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C0" w:rsidRPr="00C31B68" w:rsidRDefault="00DF0666" w:rsidP="00DF0666">
      <w:pPr>
        <w:shd w:val="clear" w:color="auto" w:fill="FFFFFF"/>
        <w:ind w:right="4304"/>
        <w:jc w:val="center"/>
        <w:rPr>
          <w:rFonts w:ascii="Arial" w:eastAsia="Calibri" w:hAnsi="Arial" w:cs="Arial"/>
        </w:rPr>
      </w:pPr>
      <w:r w:rsidRPr="00C31B68">
        <w:rPr>
          <w:rFonts w:ascii="Arial" w:eastAsia="Calibri" w:hAnsi="Arial" w:cs="Arial"/>
        </w:rPr>
        <w:t>REPÚBLICA DE CHILE</w:t>
      </w:r>
    </w:p>
    <w:p w:rsidR="000C3BC0" w:rsidRPr="00C31B68" w:rsidRDefault="00DF0666" w:rsidP="00DF0666">
      <w:pPr>
        <w:shd w:val="clear" w:color="auto" w:fill="FFFFFF"/>
        <w:ind w:right="3827"/>
        <w:jc w:val="center"/>
        <w:rPr>
          <w:rFonts w:ascii="Arial" w:eastAsia="Calibri" w:hAnsi="Arial" w:cs="Arial"/>
        </w:rPr>
      </w:pPr>
      <w:r w:rsidRPr="00C31B68">
        <w:rPr>
          <w:rFonts w:ascii="Arial" w:eastAsia="Calibri" w:hAnsi="Arial" w:cs="Arial"/>
        </w:rPr>
        <w:t xml:space="preserve">UNIVERSIDAD DE SANTIAGO DE CHILE VICERRECTORÍA DE VINCULACIÓN </w:t>
      </w:r>
      <w:r w:rsidR="00C31B68">
        <w:rPr>
          <w:rFonts w:ascii="Arial" w:eastAsia="Calibri" w:hAnsi="Arial" w:cs="Arial"/>
        </w:rPr>
        <w:t>C</w:t>
      </w:r>
      <w:r w:rsidRPr="00C31B68">
        <w:rPr>
          <w:rFonts w:ascii="Arial" w:eastAsia="Calibri" w:hAnsi="Arial" w:cs="Arial"/>
        </w:rPr>
        <w:t>ON MEDIO</w:t>
      </w:r>
    </w:p>
    <w:p w:rsidR="000C3BC0" w:rsidRPr="00C31B68" w:rsidRDefault="00DF0666" w:rsidP="00DF0666">
      <w:pPr>
        <w:shd w:val="clear" w:color="auto" w:fill="FFFFFF"/>
        <w:ind w:right="4304"/>
        <w:jc w:val="center"/>
        <w:rPr>
          <w:rFonts w:ascii="Arial" w:eastAsia="Calibri" w:hAnsi="Arial" w:cs="Arial"/>
        </w:rPr>
      </w:pPr>
      <w:r w:rsidRPr="00C31B68">
        <w:rPr>
          <w:rFonts w:ascii="Arial" w:eastAsia="Calibri" w:hAnsi="Arial" w:cs="Arial"/>
          <w:b/>
          <w:color w:val="FF0000"/>
          <w:u w:val="single"/>
        </w:rPr>
        <w:t>(FACULTAD O UNIDAD MAYOR)</w:t>
      </w:r>
    </w:p>
    <w:p w:rsidR="000C3BC0" w:rsidRDefault="000C3BC0">
      <w:pPr>
        <w:shd w:val="clear" w:color="auto" w:fill="FFFFFF"/>
        <w:ind w:right="4304"/>
        <w:jc w:val="right"/>
        <w:rPr>
          <w:rFonts w:ascii="Arial" w:eastAsia="Calibri" w:hAnsi="Arial" w:cs="Arial"/>
          <w:color w:val="000000"/>
        </w:rPr>
      </w:pPr>
    </w:p>
    <w:p w:rsidR="00C31B68" w:rsidRPr="00C31B68" w:rsidRDefault="00C31B68">
      <w:pPr>
        <w:shd w:val="clear" w:color="auto" w:fill="FFFFFF"/>
        <w:ind w:right="4304"/>
        <w:jc w:val="right"/>
        <w:rPr>
          <w:rFonts w:ascii="Arial" w:eastAsia="Calibri" w:hAnsi="Arial" w:cs="Arial"/>
          <w:color w:val="000000"/>
        </w:rPr>
      </w:pPr>
    </w:p>
    <w:p w:rsidR="000C3BC0" w:rsidRPr="00C31B68" w:rsidRDefault="00DF0666">
      <w:pPr>
        <w:shd w:val="clear" w:color="auto" w:fill="FFFFFF"/>
        <w:ind w:left="8400" w:hanging="4080"/>
        <w:jc w:val="both"/>
        <w:rPr>
          <w:rFonts w:ascii="Arial" w:eastAsia="Calibri" w:hAnsi="Arial" w:cs="Arial"/>
          <w:color w:val="000000"/>
        </w:rPr>
      </w:pPr>
      <w:r w:rsidRPr="00C31B68">
        <w:rPr>
          <w:rFonts w:ascii="Arial" w:eastAsia="Calibri" w:hAnsi="Arial" w:cs="Arial"/>
          <w:b/>
          <w:color w:val="000000"/>
        </w:rPr>
        <w:t>CREA CURSO EN:</w:t>
      </w:r>
    </w:p>
    <w:p w:rsidR="000C3BC0" w:rsidRPr="00C31B68" w:rsidRDefault="00DF0666">
      <w:pPr>
        <w:shd w:val="clear" w:color="auto" w:fill="FFFFFF"/>
        <w:ind w:left="8400" w:hanging="4080"/>
        <w:jc w:val="both"/>
        <w:rPr>
          <w:rFonts w:ascii="Arial" w:eastAsia="Calibri" w:hAnsi="Arial" w:cs="Arial"/>
          <w:u w:val="single"/>
        </w:rPr>
      </w:pPr>
      <w:r w:rsidRPr="00C31B68">
        <w:rPr>
          <w:rFonts w:ascii="Arial" w:eastAsia="Calibri" w:hAnsi="Arial" w:cs="Arial"/>
          <w:b/>
          <w:u w:val="single"/>
        </w:rPr>
        <w:t>NOMBRE DEL PROGRAMA</w:t>
      </w:r>
    </w:p>
    <w:p w:rsidR="000C3BC0" w:rsidRDefault="00DF0666">
      <w:pPr>
        <w:shd w:val="clear" w:color="auto" w:fill="FFFFFF"/>
        <w:tabs>
          <w:tab w:val="left" w:pos="5535"/>
        </w:tabs>
        <w:jc w:val="both"/>
        <w:rPr>
          <w:rFonts w:ascii="Arial" w:eastAsia="Calibri" w:hAnsi="Arial" w:cs="Arial"/>
        </w:rPr>
      </w:pPr>
      <w:r w:rsidRPr="00C31B68">
        <w:rPr>
          <w:rFonts w:ascii="Arial" w:eastAsia="Calibri" w:hAnsi="Arial" w:cs="Arial"/>
        </w:rPr>
        <w:tab/>
      </w:r>
    </w:p>
    <w:p w:rsidR="00C31B68" w:rsidRPr="00C31B68" w:rsidRDefault="00C31B68">
      <w:pPr>
        <w:shd w:val="clear" w:color="auto" w:fill="FFFFFF"/>
        <w:tabs>
          <w:tab w:val="left" w:pos="5535"/>
        </w:tabs>
        <w:jc w:val="both"/>
        <w:rPr>
          <w:rFonts w:ascii="Arial" w:eastAsia="Calibri" w:hAnsi="Arial" w:cs="Arial"/>
        </w:rPr>
      </w:pPr>
    </w:p>
    <w:p w:rsidR="000C3BC0" w:rsidRPr="00C31B68" w:rsidRDefault="00C31B68">
      <w:pPr>
        <w:ind w:firstLine="408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t xml:space="preserve"> </w:t>
      </w:r>
      <w:r>
        <w:rPr>
          <w:rFonts w:ascii="Arial" w:eastAsia="Calibri" w:hAnsi="Arial" w:cs="Arial"/>
          <w:b/>
          <w:color w:val="000000"/>
        </w:rPr>
        <w:tab/>
      </w:r>
      <w:r w:rsidR="00DF0666" w:rsidRPr="00C31B68">
        <w:rPr>
          <w:rFonts w:ascii="Arial" w:eastAsia="Calibri" w:hAnsi="Arial" w:cs="Arial"/>
          <w:b/>
          <w:color w:val="000000"/>
        </w:rPr>
        <w:t>SANTIAGO,</w:t>
      </w:r>
    </w:p>
    <w:p w:rsidR="000C3BC0" w:rsidRDefault="000C3BC0">
      <w:pPr>
        <w:shd w:val="clear" w:color="auto" w:fill="FFFFFF"/>
        <w:ind w:firstLine="4080"/>
        <w:jc w:val="both"/>
        <w:rPr>
          <w:rFonts w:ascii="Arial" w:eastAsia="Calibri" w:hAnsi="Arial" w:cs="Arial"/>
          <w:color w:val="000000"/>
        </w:rPr>
      </w:pPr>
    </w:p>
    <w:p w:rsidR="00C31B68" w:rsidRPr="00C31B68" w:rsidRDefault="00C31B68">
      <w:pPr>
        <w:shd w:val="clear" w:color="auto" w:fill="FFFFFF"/>
        <w:ind w:firstLine="4080"/>
        <w:jc w:val="both"/>
        <w:rPr>
          <w:rFonts w:ascii="Arial" w:eastAsia="Calibri" w:hAnsi="Arial" w:cs="Arial"/>
          <w:color w:val="000000"/>
        </w:rPr>
      </w:pPr>
    </w:p>
    <w:p w:rsidR="000C3BC0" w:rsidRDefault="00C31B68">
      <w:pPr>
        <w:ind w:firstLine="4082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tab/>
      </w:r>
      <w:r w:rsidR="00DF0666" w:rsidRPr="00C31B68">
        <w:rPr>
          <w:rFonts w:ascii="Arial" w:eastAsia="Calibri" w:hAnsi="Arial" w:cs="Arial"/>
          <w:b/>
          <w:color w:val="000000"/>
        </w:rPr>
        <w:t>VISTOS:</w:t>
      </w:r>
      <w:r w:rsidR="00DF0666" w:rsidRPr="00C31B68">
        <w:rPr>
          <w:rFonts w:ascii="Arial" w:eastAsia="Calibri" w:hAnsi="Arial" w:cs="Arial"/>
          <w:color w:val="000000"/>
        </w:rPr>
        <w:t xml:space="preserve">    </w:t>
      </w:r>
      <w:r w:rsidR="001F6093" w:rsidRPr="003D03AD">
        <w:rPr>
          <w:rFonts w:ascii="Arial" w:eastAsia="Calibri" w:hAnsi="Arial" w:cs="Arial"/>
          <w:color w:val="000000"/>
        </w:rPr>
        <w:t>El DFL N°</w:t>
      </w:r>
      <w:r w:rsidR="001F6093" w:rsidRPr="003D03AD">
        <w:rPr>
          <w:rFonts w:ascii="Arial" w:eastAsia="Calibri" w:hAnsi="Arial" w:cs="Arial"/>
        </w:rPr>
        <w:t xml:space="preserve"> </w:t>
      </w:r>
      <w:r w:rsidR="001F6093" w:rsidRPr="003D03AD">
        <w:rPr>
          <w:rFonts w:ascii="Arial" w:eastAsia="Calibri" w:hAnsi="Arial" w:cs="Arial"/>
          <w:color w:val="000000"/>
        </w:rPr>
        <w:t xml:space="preserve">149 de 1981 del Ministerio de Educación, </w:t>
      </w:r>
      <w:r w:rsidR="001F6093" w:rsidRPr="003D03AD">
        <w:rPr>
          <w:rFonts w:ascii="Arial" w:eastAsia="Calibri" w:hAnsi="Arial" w:cs="Arial"/>
        </w:rPr>
        <w:t xml:space="preserve">la </w:t>
      </w:r>
      <w:r w:rsidR="001F6093" w:rsidRPr="003D03AD">
        <w:rPr>
          <w:rFonts w:ascii="Arial" w:eastAsia="Calibri" w:hAnsi="Arial" w:cs="Arial"/>
          <w:color w:val="000000"/>
        </w:rPr>
        <w:t>Resolución N° 841 de 1988, la Resolución N</w:t>
      </w:r>
      <w:r w:rsidR="001F6093" w:rsidRPr="003D03AD">
        <w:rPr>
          <w:rFonts w:ascii="Arial" w:eastAsia="Calibri" w:hAnsi="Arial" w:cs="Arial"/>
        </w:rPr>
        <w:t xml:space="preserve">° </w:t>
      </w:r>
      <w:r w:rsidR="001F6093">
        <w:rPr>
          <w:rFonts w:ascii="Arial" w:eastAsia="Calibri" w:hAnsi="Arial" w:cs="Arial"/>
          <w:color w:val="000000"/>
        </w:rPr>
        <w:t>5175</w:t>
      </w:r>
      <w:r w:rsidR="001F6093" w:rsidRPr="003D03AD">
        <w:rPr>
          <w:rFonts w:ascii="Arial" w:eastAsia="Calibri" w:hAnsi="Arial" w:cs="Arial"/>
          <w:color w:val="000000"/>
        </w:rPr>
        <w:t xml:space="preserve"> de 2018, </w:t>
      </w:r>
      <w:r w:rsidR="001F6093">
        <w:rPr>
          <w:rFonts w:ascii="Arial" w:eastAsia="Calibri" w:hAnsi="Arial" w:cs="Arial"/>
          <w:color w:val="000000"/>
        </w:rPr>
        <w:t xml:space="preserve">Decreto Universitario N° 755 de 1988 </w:t>
      </w:r>
      <w:r w:rsidR="001F6093" w:rsidRPr="003D03AD">
        <w:rPr>
          <w:rFonts w:ascii="Arial" w:eastAsia="Calibri" w:hAnsi="Arial" w:cs="Arial"/>
          <w:color w:val="000000"/>
        </w:rPr>
        <w:t xml:space="preserve">y la </w:t>
      </w:r>
      <w:r w:rsidR="001F6093">
        <w:rPr>
          <w:rFonts w:ascii="Arial" w:eastAsia="Arial" w:hAnsi="Arial" w:cs="Arial"/>
          <w:color w:val="000000"/>
        </w:rPr>
        <w:t xml:space="preserve">Resolución N°6 y N°7 de 2019 </w:t>
      </w:r>
      <w:r w:rsidR="001F6093" w:rsidRPr="003D03AD">
        <w:rPr>
          <w:rFonts w:ascii="Arial" w:eastAsia="Calibri" w:hAnsi="Arial" w:cs="Arial"/>
          <w:color w:val="000000"/>
        </w:rPr>
        <w:t>de la Contraloría General de la República.</w:t>
      </w:r>
    </w:p>
    <w:p w:rsidR="00D145F6" w:rsidRDefault="00D145F6">
      <w:pPr>
        <w:ind w:firstLine="4082"/>
        <w:jc w:val="both"/>
        <w:rPr>
          <w:rFonts w:ascii="Arial" w:eastAsia="Calibri" w:hAnsi="Arial" w:cs="Arial"/>
          <w:color w:val="000000"/>
        </w:rPr>
      </w:pPr>
    </w:p>
    <w:p w:rsidR="00D145F6" w:rsidRDefault="00D145F6" w:rsidP="00D145F6">
      <w:pPr>
        <w:ind w:firstLine="4080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color w:val="000000"/>
        </w:rPr>
        <w:t xml:space="preserve">   </w:t>
      </w:r>
      <w:r>
        <w:rPr>
          <w:rFonts w:ascii="Arial" w:eastAsia="Calibri" w:hAnsi="Arial" w:cs="Arial"/>
          <w:b/>
          <w:color w:val="000000"/>
        </w:rPr>
        <w:t>CONSIDERANDO:</w:t>
      </w:r>
    </w:p>
    <w:p w:rsidR="00D145F6" w:rsidRDefault="00D145F6" w:rsidP="00D145F6">
      <w:pPr>
        <w:ind w:firstLine="4080"/>
        <w:jc w:val="both"/>
        <w:rPr>
          <w:rFonts w:ascii="Arial" w:eastAsia="Calibri" w:hAnsi="Arial" w:cs="Arial"/>
          <w:b/>
          <w:color w:val="000000"/>
        </w:rPr>
      </w:pPr>
    </w:p>
    <w:p w:rsidR="00D145F6" w:rsidRPr="00291064" w:rsidRDefault="009116E8" w:rsidP="00D145F6">
      <w:pPr>
        <w:shd w:val="clear" w:color="auto" w:fill="FFFFFF"/>
        <w:ind w:firstLine="4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145F6" w:rsidRPr="00291064">
        <w:rPr>
          <w:rFonts w:ascii="Arial" w:hAnsi="Arial" w:cs="Arial"/>
        </w:rPr>
        <w:t>1.- Que, mediante lo dispuesto en el Decreto N° 104 de 2020, del Ministerio del Interior y Seguridad Pública, se declaró en todo el territorio nacional estado de excepción constitucional de catástrofe por calamidad pública a raíz del brote pandémico de COVID 19. </w:t>
      </w:r>
    </w:p>
    <w:p w:rsidR="00D145F6" w:rsidRPr="00291064" w:rsidRDefault="00D145F6" w:rsidP="00D145F6">
      <w:pPr>
        <w:shd w:val="clear" w:color="auto" w:fill="FFFFFF"/>
        <w:jc w:val="both"/>
        <w:rPr>
          <w:rFonts w:ascii="Arial" w:hAnsi="Arial" w:cs="Arial"/>
        </w:rPr>
      </w:pPr>
      <w:r w:rsidRPr="00291064">
        <w:rPr>
          <w:rFonts w:ascii="Arial" w:hAnsi="Arial" w:cs="Arial"/>
        </w:rPr>
        <w:t> </w:t>
      </w:r>
      <w:r w:rsidRPr="00291064">
        <w:rPr>
          <w:rFonts w:ascii="Arial" w:hAnsi="Arial" w:cs="Arial"/>
        </w:rPr>
        <w:tab/>
      </w:r>
      <w:r w:rsidRPr="00291064">
        <w:rPr>
          <w:rFonts w:ascii="Arial" w:hAnsi="Arial" w:cs="Arial"/>
        </w:rPr>
        <w:tab/>
      </w:r>
      <w:r w:rsidRPr="00291064">
        <w:rPr>
          <w:rFonts w:ascii="Arial" w:hAnsi="Arial" w:cs="Arial"/>
        </w:rPr>
        <w:tab/>
      </w:r>
      <w:r w:rsidRPr="00291064">
        <w:rPr>
          <w:rFonts w:ascii="Arial" w:hAnsi="Arial" w:cs="Arial"/>
        </w:rPr>
        <w:tab/>
      </w:r>
      <w:r w:rsidRPr="00291064">
        <w:rPr>
          <w:rFonts w:ascii="Arial" w:hAnsi="Arial" w:cs="Arial"/>
        </w:rPr>
        <w:tab/>
        <w:t xml:space="preserve">      </w:t>
      </w:r>
    </w:p>
    <w:p w:rsidR="00D145F6" w:rsidRPr="00291064" w:rsidRDefault="00D145F6" w:rsidP="00D145F6">
      <w:pPr>
        <w:shd w:val="clear" w:color="auto" w:fill="FFFFFF"/>
        <w:ind w:firstLine="3600"/>
        <w:jc w:val="both"/>
        <w:rPr>
          <w:rFonts w:ascii="Arial" w:hAnsi="Arial" w:cs="Arial"/>
        </w:rPr>
      </w:pPr>
      <w:r w:rsidRPr="00291064">
        <w:rPr>
          <w:rFonts w:ascii="Arial" w:hAnsi="Arial" w:cs="Arial"/>
        </w:rPr>
        <w:t xml:space="preserve">       </w:t>
      </w:r>
      <w:r w:rsidR="009116E8">
        <w:rPr>
          <w:rFonts w:ascii="Arial" w:hAnsi="Arial" w:cs="Arial"/>
        </w:rPr>
        <w:t xml:space="preserve">    </w:t>
      </w:r>
      <w:r w:rsidRPr="00291064">
        <w:rPr>
          <w:rFonts w:ascii="Arial" w:hAnsi="Arial" w:cs="Arial"/>
        </w:rPr>
        <w:t>2.- Que, mediante el dictamen N° 3610 de 2020, la Contraloría General de la República ordenó a todos los estamentos pertenecientes a la Administración del Estado tomar medidas que se estimen necesarias, para cautelar el resguardo de la salud de los funcionarios públicos, facultando a los jefes de servicios para adoptar todo tipo de acciones excepcionales a fin de evitar la propagación del virus COVID-19. </w:t>
      </w:r>
    </w:p>
    <w:p w:rsidR="00D145F6" w:rsidRPr="00291064" w:rsidRDefault="00D145F6" w:rsidP="00D145F6">
      <w:pPr>
        <w:shd w:val="clear" w:color="auto" w:fill="FFFFFF"/>
        <w:ind w:firstLine="3600"/>
        <w:rPr>
          <w:rFonts w:ascii="Arial" w:hAnsi="Arial" w:cs="Arial"/>
        </w:rPr>
      </w:pPr>
    </w:p>
    <w:p w:rsidR="00D145F6" w:rsidRDefault="009116E8" w:rsidP="00C96DE9">
      <w:pPr>
        <w:shd w:val="clear" w:color="auto" w:fill="FFFFFF"/>
        <w:ind w:firstLine="4080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hAnsi="Arial" w:cs="Arial"/>
        </w:rPr>
        <w:t xml:space="preserve">   </w:t>
      </w:r>
      <w:r w:rsidR="00C96DE9">
        <w:rPr>
          <w:rFonts w:ascii="Arial" w:hAnsi="Arial" w:cs="Arial"/>
        </w:rPr>
        <w:t>3.- Que, en tal orden de consideraciones, la Universidad de Santiago de Chile, por medio de la resolución N° 1084 de 2020, mientras dure la emergencia sanitaria que vive el país dispuso el funcionamiento de sus dependencias mediante la modalidad de trabajo remoto, incluidas las actividades docentes.</w:t>
      </w:r>
      <w:r w:rsidR="00D145F6">
        <w:rPr>
          <w:rFonts w:ascii="Arial" w:eastAsia="Calibri" w:hAnsi="Arial" w:cs="Arial"/>
          <w:b/>
          <w:color w:val="000000"/>
        </w:rPr>
        <w:t xml:space="preserve"> </w:t>
      </w:r>
    </w:p>
    <w:p w:rsidR="001F6093" w:rsidRDefault="001F6093" w:rsidP="00C96DE9">
      <w:pPr>
        <w:shd w:val="clear" w:color="auto" w:fill="FFFFFF"/>
        <w:ind w:firstLine="4080"/>
        <w:jc w:val="both"/>
        <w:rPr>
          <w:rFonts w:ascii="Arial" w:eastAsia="Calibri" w:hAnsi="Arial" w:cs="Arial"/>
          <w:b/>
          <w:color w:val="000000"/>
        </w:rPr>
      </w:pPr>
    </w:p>
    <w:p w:rsidR="000C3BC0" w:rsidRPr="00C31B68" w:rsidRDefault="00D145F6">
      <w:pPr>
        <w:ind w:firstLine="408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t xml:space="preserve">    </w:t>
      </w:r>
      <w:r w:rsidR="00DF0666" w:rsidRPr="00C31B68">
        <w:rPr>
          <w:rFonts w:ascii="Arial" w:eastAsia="Calibri" w:hAnsi="Arial" w:cs="Arial"/>
          <w:b/>
          <w:color w:val="000000"/>
        </w:rPr>
        <w:t>RESUELVO</w:t>
      </w:r>
      <w:r w:rsidR="00DF0666" w:rsidRPr="00C31B68">
        <w:rPr>
          <w:rFonts w:ascii="Arial" w:eastAsia="Calibri" w:hAnsi="Arial" w:cs="Arial"/>
          <w:color w:val="000000"/>
        </w:rPr>
        <w:t>:</w:t>
      </w:r>
    </w:p>
    <w:p w:rsidR="000C3BC0" w:rsidRPr="00C31B68" w:rsidRDefault="000C3BC0">
      <w:pPr>
        <w:ind w:firstLine="4080"/>
        <w:jc w:val="both"/>
        <w:rPr>
          <w:rFonts w:ascii="Arial" w:eastAsia="Calibri" w:hAnsi="Arial" w:cs="Arial"/>
          <w:color w:val="000000"/>
        </w:rPr>
      </w:pPr>
    </w:p>
    <w:p w:rsidR="000C3BC0" w:rsidRPr="00C31B68" w:rsidRDefault="00DF0666" w:rsidP="001F6093">
      <w:pPr>
        <w:shd w:val="clear" w:color="auto" w:fill="FFFFFF"/>
        <w:jc w:val="both"/>
        <w:rPr>
          <w:rFonts w:ascii="Arial" w:eastAsia="Calibri" w:hAnsi="Arial" w:cs="Arial"/>
          <w:color w:val="222222"/>
        </w:rPr>
      </w:pPr>
      <w:r w:rsidRPr="00C31B68">
        <w:rPr>
          <w:rFonts w:ascii="Arial" w:eastAsia="Calibri" w:hAnsi="Arial" w:cs="Arial"/>
          <w:color w:val="000000"/>
        </w:rPr>
        <w:tab/>
      </w:r>
      <w:r w:rsidRPr="00C31B68">
        <w:rPr>
          <w:rFonts w:ascii="Arial" w:eastAsia="Calibri" w:hAnsi="Arial" w:cs="Arial"/>
          <w:color w:val="000000"/>
        </w:rPr>
        <w:tab/>
      </w:r>
      <w:r w:rsidRPr="00C31B68">
        <w:rPr>
          <w:rFonts w:ascii="Arial" w:eastAsia="Calibri" w:hAnsi="Arial" w:cs="Arial"/>
          <w:color w:val="000000"/>
        </w:rPr>
        <w:tab/>
      </w:r>
      <w:r w:rsidRPr="00C31B68">
        <w:rPr>
          <w:rFonts w:ascii="Arial" w:eastAsia="Calibri" w:hAnsi="Arial" w:cs="Arial"/>
          <w:color w:val="000000"/>
        </w:rPr>
        <w:tab/>
      </w:r>
      <w:r w:rsidRPr="00C31B68">
        <w:rPr>
          <w:rFonts w:ascii="Arial" w:eastAsia="Calibri" w:hAnsi="Arial" w:cs="Arial"/>
          <w:color w:val="000000"/>
        </w:rPr>
        <w:tab/>
      </w:r>
      <w:r w:rsidRPr="00C31B68">
        <w:rPr>
          <w:rFonts w:ascii="Arial" w:eastAsia="Calibri" w:hAnsi="Arial" w:cs="Arial"/>
        </w:rPr>
        <w:t xml:space="preserve">           </w:t>
      </w:r>
      <w:r w:rsidRPr="00C31B68">
        <w:rPr>
          <w:rFonts w:ascii="Arial" w:eastAsia="Calibri" w:hAnsi="Arial" w:cs="Arial"/>
          <w:color w:val="000000"/>
        </w:rPr>
        <w:t>1.</w:t>
      </w:r>
      <w:r w:rsidR="001F6093">
        <w:rPr>
          <w:rFonts w:ascii="Arial" w:eastAsia="Calibri" w:hAnsi="Arial" w:cs="Arial"/>
          <w:color w:val="000000"/>
        </w:rPr>
        <w:t xml:space="preserve">- </w:t>
      </w:r>
      <w:r w:rsidRPr="00C31B68">
        <w:rPr>
          <w:rFonts w:ascii="Arial" w:eastAsia="Calibri" w:hAnsi="Arial" w:cs="Arial"/>
          <w:color w:val="222222"/>
        </w:rPr>
        <w:t xml:space="preserve"> Autorícese por la Vicerrectoría de Vinculación con el Medio, la creación del “</w:t>
      </w:r>
      <w:r w:rsidRPr="004508B1">
        <w:rPr>
          <w:rFonts w:ascii="Arial" w:eastAsia="Calibri" w:hAnsi="Arial" w:cs="Arial"/>
          <w:b/>
          <w:color w:val="222222"/>
        </w:rPr>
        <w:t>Nombre del Programa</w:t>
      </w:r>
      <w:r w:rsidRPr="00C31B68">
        <w:rPr>
          <w:rFonts w:ascii="Arial" w:eastAsia="Calibri" w:hAnsi="Arial" w:cs="Arial"/>
          <w:color w:val="222222"/>
        </w:rPr>
        <w:t xml:space="preserve">”, bajo la supervisión y control de la </w:t>
      </w:r>
      <w:r w:rsidRPr="004508B1">
        <w:rPr>
          <w:rFonts w:ascii="Arial" w:eastAsia="Calibri" w:hAnsi="Arial" w:cs="Arial"/>
          <w:color w:val="FF0000"/>
        </w:rPr>
        <w:t>Unidad Menor</w:t>
      </w:r>
      <w:r w:rsidRPr="00C31B68">
        <w:rPr>
          <w:rFonts w:ascii="Arial" w:eastAsia="Calibri" w:hAnsi="Arial" w:cs="Arial"/>
          <w:color w:val="222222"/>
        </w:rPr>
        <w:t>, y nombrase un Director de Programa, quien resuelve temas académicos.</w:t>
      </w:r>
    </w:p>
    <w:p w:rsidR="000C3BC0" w:rsidRPr="00C31B68" w:rsidRDefault="000C3BC0">
      <w:pPr>
        <w:shd w:val="clear" w:color="auto" w:fill="FFFFFF"/>
        <w:rPr>
          <w:rFonts w:ascii="Arial" w:eastAsia="Calibri" w:hAnsi="Arial" w:cs="Arial"/>
          <w:color w:val="222222"/>
        </w:rPr>
      </w:pPr>
    </w:p>
    <w:p w:rsidR="000C3BC0" w:rsidRPr="00C31B68" w:rsidRDefault="00C31B68">
      <w:pPr>
        <w:ind w:firstLine="408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ab/>
      </w:r>
      <w:r w:rsidR="00DF0666" w:rsidRPr="00C31B68">
        <w:rPr>
          <w:rFonts w:ascii="Arial" w:eastAsia="Calibri" w:hAnsi="Arial" w:cs="Arial"/>
          <w:color w:val="000000"/>
        </w:rPr>
        <w:t xml:space="preserve">2.-  </w:t>
      </w:r>
      <w:r w:rsidR="00FA5184" w:rsidRPr="00FA5184">
        <w:rPr>
          <w:rFonts w:ascii="Arial" w:eastAsia="Calibri" w:hAnsi="Arial" w:cs="Arial"/>
          <w:b/>
          <w:color w:val="000000"/>
        </w:rPr>
        <w:t>E</w:t>
      </w:r>
      <w:r w:rsidR="00DF0666" w:rsidRPr="00FA5184">
        <w:rPr>
          <w:rFonts w:ascii="Arial" w:eastAsia="Calibri" w:hAnsi="Arial" w:cs="Arial"/>
          <w:b/>
          <w:color w:val="000000"/>
        </w:rPr>
        <w:t>l objetivo</w:t>
      </w:r>
      <w:r w:rsidR="00DF0666" w:rsidRPr="00C31B68">
        <w:rPr>
          <w:rFonts w:ascii="Arial" w:eastAsia="Calibri" w:hAnsi="Arial" w:cs="Arial"/>
          <w:b/>
          <w:color w:val="000000"/>
        </w:rPr>
        <w:t xml:space="preserve"> general de este Programa</w:t>
      </w:r>
      <w:r w:rsidR="00DF0666" w:rsidRPr="00C31B68">
        <w:rPr>
          <w:rFonts w:ascii="Arial" w:eastAsia="Calibri" w:hAnsi="Arial" w:cs="Arial"/>
          <w:color w:val="000000"/>
        </w:rPr>
        <w:t>: ….</w:t>
      </w:r>
    </w:p>
    <w:p w:rsidR="000C3BC0" w:rsidRPr="00C31B68" w:rsidRDefault="000C3BC0">
      <w:pPr>
        <w:ind w:firstLine="4080"/>
        <w:jc w:val="both"/>
        <w:rPr>
          <w:rFonts w:ascii="Arial" w:eastAsia="Calibri" w:hAnsi="Arial" w:cs="Arial"/>
          <w:color w:val="000000"/>
        </w:rPr>
      </w:pPr>
    </w:p>
    <w:p w:rsidR="000C3BC0" w:rsidRPr="00C31B68" w:rsidRDefault="00C31B68">
      <w:pPr>
        <w:ind w:firstLine="411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ab/>
      </w:r>
      <w:r w:rsidR="00DF0666" w:rsidRPr="00C31B68">
        <w:rPr>
          <w:rFonts w:ascii="Arial" w:eastAsia="Calibri" w:hAnsi="Arial" w:cs="Arial"/>
          <w:color w:val="000000"/>
        </w:rPr>
        <w:t xml:space="preserve">3.- </w:t>
      </w:r>
      <w:r w:rsidR="00DF0666" w:rsidRPr="00C31B68">
        <w:rPr>
          <w:rFonts w:ascii="Arial" w:eastAsia="Calibri" w:hAnsi="Arial" w:cs="Arial"/>
          <w:b/>
          <w:color w:val="000000"/>
        </w:rPr>
        <w:t xml:space="preserve">El </w:t>
      </w:r>
      <w:r w:rsidR="00DF0666" w:rsidRPr="00C31B68">
        <w:rPr>
          <w:rFonts w:ascii="Arial" w:eastAsia="Calibri" w:hAnsi="Arial" w:cs="Arial"/>
          <w:b/>
        </w:rPr>
        <w:t>Perfil del Participante</w:t>
      </w:r>
      <w:r w:rsidR="00DF0666" w:rsidRPr="00C31B68">
        <w:rPr>
          <w:rFonts w:ascii="Arial" w:eastAsia="Calibri" w:hAnsi="Arial" w:cs="Arial"/>
        </w:rPr>
        <w:t xml:space="preserve"> está dirigido a: …..</w:t>
      </w:r>
    </w:p>
    <w:p w:rsidR="000C3BC0" w:rsidRPr="00C31B68" w:rsidRDefault="000C3BC0">
      <w:pPr>
        <w:ind w:firstLine="4111"/>
        <w:jc w:val="both"/>
        <w:rPr>
          <w:rFonts w:ascii="Arial" w:eastAsia="Calibri" w:hAnsi="Arial" w:cs="Arial"/>
          <w:color w:val="000000"/>
        </w:rPr>
      </w:pPr>
    </w:p>
    <w:p w:rsidR="000C3BC0" w:rsidRDefault="00C31B68">
      <w:pPr>
        <w:shd w:val="clear" w:color="auto" w:fill="FFFFFF"/>
        <w:ind w:firstLine="4111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 w:rsidR="00DF0666" w:rsidRPr="00FA5184">
        <w:rPr>
          <w:rFonts w:ascii="Arial" w:eastAsia="Calibri" w:hAnsi="Arial" w:cs="Arial"/>
          <w:color w:val="000000"/>
        </w:rPr>
        <w:t>4.</w:t>
      </w:r>
      <w:r w:rsidR="00FA5184" w:rsidRPr="00FA5184">
        <w:rPr>
          <w:rFonts w:ascii="Arial" w:eastAsia="Calibri" w:hAnsi="Arial" w:cs="Arial"/>
          <w:color w:val="000000"/>
        </w:rPr>
        <w:t>-</w:t>
      </w:r>
      <w:r w:rsidR="00DF0666" w:rsidRPr="00C31B68">
        <w:rPr>
          <w:rFonts w:ascii="Arial" w:eastAsia="Calibri" w:hAnsi="Arial" w:cs="Arial"/>
          <w:b/>
          <w:color w:val="000000"/>
        </w:rPr>
        <w:t xml:space="preserve"> El plan de estudios y su modalidad </w:t>
      </w:r>
      <w:r w:rsidR="00DF0666" w:rsidRPr="001F6093">
        <w:rPr>
          <w:rFonts w:ascii="Arial" w:eastAsia="Calibri" w:hAnsi="Arial" w:cs="Arial"/>
          <w:b/>
        </w:rPr>
        <w:t>es</w:t>
      </w:r>
      <w:r w:rsidR="001F6093">
        <w:rPr>
          <w:rFonts w:ascii="Arial" w:eastAsia="Calibri" w:hAnsi="Arial" w:cs="Arial"/>
          <w:b/>
        </w:rPr>
        <w:t xml:space="preserve"> </w:t>
      </w:r>
      <w:r w:rsidR="001F6093" w:rsidRPr="001F6093">
        <w:rPr>
          <w:rFonts w:ascii="Arial" w:eastAsia="Calibri" w:hAnsi="Arial" w:cs="Arial"/>
          <w:b/>
          <w:color w:val="FF0000"/>
        </w:rPr>
        <w:t xml:space="preserve">(indicar </w:t>
      </w:r>
      <w:proofErr w:type="spellStart"/>
      <w:r w:rsidR="001F6093" w:rsidRPr="001F6093">
        <w:rPr>
          <w:rFonts w:ascii="Arial" w:eastAsia="Calibri" w:hAnsi="Arial" w:cs="Arial"/>
          <w:b/>
          <w:color w:val="FF0000"/>
        </w:rPr>
        <w:t>modalida</w:t>
      </w:r>
      <w:proofErr w:type="spellEnd"/>
      <w:r w:rsidR="001F6093" w:rsidRPr="001F6093">
        <w:rPr>
          <w:rFonts w:ascii="Arial" w:eastAsia="Calibri" w:hAnsi="Arial" w:cs="Arial"/>
          <w:b/>
          <w:color w:val="FF0000"/>
        </w:rPr>
        <w:t xml:space="preserve"> </w:t>
      </w:r>
      <w:proofErr w:type="spellStart"/>
      <w:r w:rsidR="001F6093" w:rsidRPr="001F6093">
        <w:rPr>
          <w:rFonts w:ascii="Arial" w:eastAsia="Calibri" w:hAnsi="Arial" w:cs="Arial"/>
          <w:b/>
          <w:color w:val="FF0000"/>
        </w:rPr>
        <w:t>prsencial</w:t>
      </w:r>
      <w:proofErr w:type="spellEnd"/>
      <w:r w:rsidR="001F6093" w:rsidRPr="001F6093">
        <w:rPr>
          <w:rFonts w:ascii="Arial" w:eastAsia="Calibri" w:hAnsi="Arial" w:cs="Arial"/>
          <w:b/>
          <w:color w:val="FF0000"/>
        </w:rPr>
        <w:t xml:space="preserve">. </w:t>
      </w:r>
      <w:proofErr w:type="spellStart"/>
      <w:r w:rsidR="001F6093" w:rsidRPr="001F6093">
        <w:rPr>
          <w:rFonts w:ascii="Arial" w:eastAsia="Calibri" w:hAnsi="Arial" w:cs="Arial"/>
          <w:b/>
          <w:color w:val="FF0000"/>
        </w:rPr>
        <w:t>Semi</w:t>
      </w:r>
      <w:proofErr w:type="spellEnd"/>
      <w:r w:rsidR="001F6093" w:rsidRPr="001F6093">
        <w:rPr>
          <w:rFonts w:ascii="Arial" w:eastAsia="Calibri" w:hAnsi="Arial" w:cs="Arial"/>
          <w:b/>
          <w:color w:val="FF0000"/>
        </w:rPr>
        <w:t xml:space="preserve">, a </w:t>
      </w:r>
      <w:r w:rsidR="00DF0666" w:rsidRPr="001F6093">
        <w:rPr>
          <w:rFonts w:ascii="Arial" w:eastAsia="Calibri" w:hAnsi="Arial" w:cs="Arial"/>
          <w:b/>
          <w:color w:val="FF0000"/>
        </w:rPr>
        <w:t>distancia</w:t>
      </w:r>
      <w:r w:rsidR="001F6093">
        <w:rPr>
          <w:rFonts w:ascii="Arial" w:eastAsia="Calibri" w:hAnsi="Arial" w:cs="Arial"/>
          <w:b/>
        </w:rPr>
        <w:t>)</w:t>
      </w:r>
      <w:r w:rsidR="00DF0666" w:rsidRPr="001F6093">
        <w:rPr>
          <w:rFonts w:ascii="Arial" w:eastAsia="Calibri" w:hAnsi="Arial" w:cs="Arial"/>
        </w:rPr>
        <w:t xml:space="preserve"> para el </w:t>
      </w:r>
      <w:r w:rsidR="00DF0666" w:rsidRPr="00C31B68">
        <w:rPr>
          <w:rFonts w:ascii="Arial" w:eastAsia="Calibri" w:hAnsi="Arial" w:cs="Arial"/>
          <w:color w:val="FF0000"/>
        </w:rPr>
        <w:t>“Nombre del Programa”</w:t>
      </w:r>
      <w:r w:rsidR="00DF0666" w:rsidRPr="00C31B68">
        <w:rPr>
          <w:rFonts w:ascii="Arial" w:eastAsia="Calibri" w:hAnsi="Arial" w:cs="Arial"/>
          <w:color w:val="000000"/>
        </w:rPr>
        <w:t xml:space="preserve">, comprende un total de </w:t>
      </w:r>
      <w:r w:rsidR="00DF0666" w:rsidRPr="00C31B68">
        <w:rPr>
          <w:rFonts w:ascii="Arial" w:eastAsia="Calibri" w:hAnsi="Arial" w:cs="Arial"/>
          <w:color w:val="FF0000"/>
        </w:rPr>
        <w:t>xx</w:t>
      </w:r>
      <w:r w:rsidR="00DF0666" w:rsidRPr="00C31B68">
        <w:rPr>
          <w:rFonts w:ascii="Arial" w:eastAsia="Calibri" w:hAnsi="Arial" w:cs="Arial"/>
          <w:color w:val="000000"/>
        </w:rPr>
        <w:t xml:space="preserve"> cronológicas, y consta de las siguientes asignaturas:</w:t>
      </w:r>
    </w:p>
    <w:p w:rsidR="00C31B68" w:rsidRPr="00C31B68" w:rsidRDefault="00C31B68">
      <w:pPr>
        <w:shd w:val="clear" w:color="auto" w:fill="FFFFFF"/>
        <w:ind w:firstLine="4111"/>
        <w:jc w:val="both"/>
        <w:rPr>
          <w:rFonts w:ascii="Arial" w:eastAsia="Calibri" w:hAnsi="Arial" w:cs="Arial"/>
          <w:color w:val="000000"/>
        </w:rPr>
      </w:pPr>
    </w:p>
    <w:p w:rsidR="000C3BC0" w:rsidRPr="00C31B68" w:rsidRDefault="00DF0666">
      <w:pPr>
        <w:shd w:val="clear" w:color="auto" w:fill="FFFFFF"/>
        <w:ind w:firstLine="4080"/>
        <w:jc w:val="both"/>
        <w:rPr>
          <w:rFonts w:ascii="Arial" w:eastAsia="Calibri" w:hAnsi="Arial" w:cs="Arial"/>
        </w:rPr>
      </w:pPr>
      <w:r w:rsidRPr="00C31B68">
        <w:rPr>
          <w:rFonts w:ascii="Arial" w:eastAsia="Calibri" w:hAnsi="Arial" w:cs="Arial"/>
          <w:color w:val="000000"/>
        </w:rPr>
        <w:t xml:space="preserve"> </w:t>
      </w:r>
    </w:p>
    <w:tbl>
      <w:tblPr>
        <w:tblStyle w:val="a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5541"/>
        <w:gridCol w:w="2242"/>
      </w:tblGrid>
      <w:tr w:rsidR="000C3BC0" w:rsidRPr="00C31B68" w:rsidTr="00C31B68">
        <w:trPr>
          <w:trHeight w:val="280"/>
          <w:jc w:val="center"/>
        </w:trPr>
        <w:tc>
          <w:tcPr>
            <w:tcW w:w="1431" w:type="dxa"/>
            <w:vAlign w:val="center"/>
          </w:tcPr>
          <w:p w:rsidR="000C3BC0" w:rsidRPr="00C31B68" w:rsidRDefault="00DF0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C31B68">
              <w:rPr>
                <w:rFonts w:ascii="Arial" w:eastAsia="Calibri" w:hAnsi="Arial" w:cs="Arial"/>
                <w:b/>
              </w:rPr>
              <w:t>N°</w:t>
            </w:r>
          </w:p>
        </w:tc>
        <w:tc>
          <w:tcPr>
            <w:tcW w:w="5541" w:type="dxa"/>
            <w:vAlign w:val="center"/>
          </w:tcPr>
          <w:p w:rsidR="000C3BC0" w:rsidRPr="00C31B68" w:rsidRDefault="00DF0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C31B68">
              <w:rPr>
                <w:rFonts w:ascii="Arial" w:eastAsia="Calibri" w:hAnsi="Arial" w:cs="Arial"/>
                <w:b/>
              </w:rPr>
              <w:t>Nombre Módulo</w:t>
            </w:r>
          </w:p>
        </w:tc>
        <w:tc>
          <w:tcPr>
            <w:tcW w:w="2242" w:type="dxa"/>
            <w:vAlign w:val="center"/>
          </w:tcPr>
          <w:p w:rsidR="000C3BC0" w:rsidRPr="00C31B68" w:rsidRDefault="00DF0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C31B68">
              <w:rPr>
                <w:rFonts w:ascii="Arial" w:eastAsia="Calibri" w:hAnsi="Arial" w:cs="Arial"/>
                <w:b/>
              </w:rPr>
              <w:t xml:space="preserve">    </w:t>
            </w:r>
            <w:r w:rsidRPr="00C31B68">
              <w:rPr>
                <w:rFonts w:ascii="Arial" w:eastAsia="Calibri" w:hAnsi="Arial" w:cs="Arial"/>
                <w:b/>
                <w:color w:val="000000"/>
              </w:rPr>
              <w:t xml:space="preserve">N° de horas </w:t>
            </w:r>
            <w:r w:rsidRPr="00C31B68">
              <w:rPr>
                <w:rFonts w:ascii="Arial" w:eastAsia="Calibri" w:hAnsi="Arial" w:cs="Arial"/>
                <w:b/>
              </w:rPr>
              <w:t>c</w:t>
            </w:r>
            <w:r w:rsidRPr="00C31B68">
              <w:rPr>
                <w:rFonts w:ascii="Arial" w:eastAsia="Calibri" w:hAnsi="Arial" w:cs="Arial"/>
                <w:b/>
                <w:color w:val="000000"/>
              </w:rPr>
              <w:t>ronológicas</w:t>
            </w:r>
          </w:p>
        </w:tc>
      </w:tr>
      <w:tr w:rsidR="000C3BC0" w:rsidRPr="00C31B68" w:rsidTr="00C31B68">
        <w:trPr>
          <w:jc w:val="center"/>
        </w:trPr>
        <w:tc>
          <w:tcPr>
            <w:tcW w:w="1431" w:type="dxa"/>
            <w:vAlign w:val="center"/>
          </w:tcPr>
          <w:p w:rsidR="000C3BC0" w:rsidRPr="00C31B68" w:rsidRDefault="00DF0666" w:rsidP="00C31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Calibri" w:hAnsi="Arial" w:cs="Arial"/>
                <w:color w:val="FF0000"/>
              </w:rPr>
            </w:pPr>
            <w:r w:rsidRPr="00C31B68">
              <w:rPr>
                <w:rFonts w:ascii="Arial" w:eastAsia="Calibri" w:hAnsi="Arial" w:cs="Arial"/>
                <w:color w:val="FF0000"/>
              </w:rPr>
              <w:t>Módulo I</w:t>
            </w:r>
          </w:p>
        </w:tc>
        <w:tc>
          <w:tcPr>
            <w:tcW w:w="5541" w:type="dxa"/>
            <w:vAlign w:val="center"/>
          </w:tcPr>
          <w:p w:rsidR="000C3BC0" w:rsidRPr="00C31B68" w:rsidRDefault="00DF0666">
            <w:pPr>
              <w:spacing w:line="480" w:lineRule="auto"/>
              <w:rPr>
                <w:rFonts w:ascii="Arial" w:eastAsia="Calibri" w:hAnsi="Arial" w:cs="Arial"/>
                <w:color w:val="FF0000"/>
              </w:rPr>
            </w:pPr>
            <w:r w:rsidRPr="00C31B68">
              <w:rPr>
                <w:rFonts w:ascii="Arial" w:eastAsia="Calibri" w:hAnsi="Arial" w:cs="Arial"/>
                <w:color w:val="FF0000"/>
              </w:rPr>
              <w:t>Nombre del Módulo</w:t>
            </w:r>
          </w:p>
        </w:tc>
        <w:tc>
          <w:tcPr>
            <w:tcW w:w="2242" w:type="dxa"/>
            <w:vAlign w:val="center"/>
          </w:tcPr>
          <w:p w:rsidR="000C3BC0" w:rsidRPr="00C31B68" w:rsidRDefault="000C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360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0C3BC0" w:rsidRPr="00C31B68" w:rsidTr="00C31B68">
        <w:trPr>
          <w:jc w:val="center"/>
        </w:trPr>
        <w:tc>
          <w:tcPr>
            <w:tcW w:w="1431" w:type="dxa"/>
            <w:vAlign w:val="center"/>
          </w:tcPr>
          <w:p w:rsidR="000C3BC0" w:rsidRPr="00C31B68" w:rsidRDefault="00DF0666" w:rsidP="00C31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Calibri" w:hAnsi="Arial" w:cs="Arial"/>
                <w:color w:val="FF0000"/>
              </w:rPr>
            </w:pPr>
            <w:r w:rsidRPr="00C31B68">
              <w:rPr>
                <w:rFonts w:ascii="Arial" w:eastAsia="Calibri" w:hAnsi="Arial" w:cs="Arial"/>
                <w:color w:val="FF0000"/>
              </w:rPr>
              <w:t>Módulo II</w:t>
            </w:r>
          </w:p>
        </w:tc>
        <w:tc>
          <w:tcPr>
            <w:tcW w:w="5541" w:type="dxa"/>
            <w:vAlign w:val="center"/>
          </w:tcPr>
          <w:p w:rsidR="000C3BC0" w:rsidRPr="00C31B68" w:rsidRDefault="00DF0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Calibri" w:hAnsi="Arial" w:cs="Arial"/>
                <w:color w:val="FF0000"/>
              </w:rPr>
            </w:pPr>
            <w:r w:rsidRPr="00C31B68">
              <w:rPr>
                <w:rFonts w:ascii="Arial" w:eastAsia="Calibri" w:hAnsi="Arial" w:cs="Arial"/>
                <w:color w:val="FF0000"/>
              </w:rPr>
              <w:t>Nombre del Módulo</w:t>
            </w:r>
          </w:p>
        </w:tc>
        <w:tc>
          <w:tcPr>
            <w:tcW w:w="2242" w:type="dxa"/>
            <w:vAlign w:val="center"/>
          </w:tcPr>
          <w:p w:rsidR="000C3BC0" w:rsidRPr="00C31B68" w:rsidRDefault="00DF0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360"/>
              <w:jc w:val="center"/>
              <w:rPr>
                <w:rFonts w:ascii="Arial" w:eastAsia="Calibri" w:hAnsi="Arial" w:cs="Arial"/>
                <w:color w:val="FF0000"/>
              </w:rPr>
            </w:pPr>
            <w:r w:rsidRPr="00C31B68">
              <w:rPr>
                <w:rFonts w:ascii="Arial" w:eastAsia="Calibri" w:hAnsi="Arial" w:cs="Arial"/>
                <w:color w:val="FF0000"/>
              </w:rPr>
              <w:t xml:space="preserve"> </w:t>
            </w:r>
          </w:p>
        </w:tc>
      </w:tr>
      <w:tr w:rsidR="000C3BC0" w:rsidRPr="00C31B68" w:rsidTr="00C31B68">
        <w:trPr>
          <w:jc w:val="center"/>
        </w:trPr>
        <w:tc>
          <w:tcPr>
            <w:tcW w:w="1431" w:type="dxa"/>
            <w:vAlign w:val="center"/>
          </w:tcPr>
          <w:p w:rsidR="000C3BC0" w:rsidRPr="00C31B68" w:rsidRDefault="00DF0666" w:rsidP="00C31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Calibri" w:hAnsi="Arial" w:cs="Arial"/>
                <w:color w:val="FF0000"/>
              </w:rPr>
            </w:pPr>
            <w:r w:rsidRPr="00C31B68">
              <w:rPr>
                <w:rFonts w:ascii="Arial" w:eastAsia="Calibri" w:hAnsi="Arial" w:cs="Arial"/>
                <w:color w:val="FF0000"/>
              </w:rPr>
              <w:t>Módulo III</w:t>
            </w:r>
          </w:p>
        </w:tc>
        <w:tc>
          <w:tcPr>
            <w:tcW w:w="5541" w:type="dxa"/>
            <w:vAlign w:val="center"/>
          </w:tcPr>
          <w:p w:rsidR="000C3BC0" w:rsidRPr="00C31B68" w:rsidRDefault="00DF0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Calibri" w:hAnsi="Arial" w:cs="Arial"/>
                <w:color w:val="FF0000"/>
              </w:rPr>
            </w:pPr>
            <w:r w:rsidRPr="00C31B68">
              <w:rPr>
                <w:rFonts w:ascii="Arial" w:eastAsia="Calibri" w:hAnsi="Arial" w:cs="Arial"/>
                <w:color w:val="FF0000"/>
              </w:rPr>
              <w:t>Nombre del Módulo</w:t>
            </w:r>
          </w:p>
        </w:tc>
        <w:tc>
          <w:tcPr>
            <w:tcW w:w="2242" w:type="dxa"/>
            <w:vAlign w:val="center"/>
          </w:tcPr>
          <w:p w:rsidR="000C3BC0" w:rsidRPr="00C31B68" w:rsidRDefault="000C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360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0C3BC0" w:rsidRPr="00C31B68" w:rsidTr="00C31B68">
        <w:trPr>
          <w:jc w:val="center"/>
        </w:trPr>
        <w:tc>
          <w:tcPr>
            <w:tcW w:w="1431" w:type="dxa"/>
            <w:vAlign w:val="center"/>
          </w:tcPr>
          <w:p w:rsidR="000C3BC0" w:rsidRPr="00C31B68" w:rsidRDefault="00DF0666" w:rsidP="00C31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Calibri" w:hAnsi="Arial" w:cs="Arial"/>
                <w:color w:val="FF0000"/>
              </w:rPr>
            </w:pPr>
            <w:r w:rsidRPr="00C31B68">
              <w:rPr>
                <w:rFonts w:ascii="Arial" w:eastAsia="Calibri" w:hAnsi="Arial" w:cs="Arial"/>
                <w:color w:val="FF0000"/>
              </w:rPr>
              <w:t>Módulo IV</w:t>
            </w:r>
          </w:p>
        </w:tc>
        <w:tc>
          <w:tcPr>
            <w:tcW w:w="5541" w:type="dxa"/>
            <w:vAlign w:val="center"/>
          </w:tcPr>
          <w:p w:rsidR="000C3BC0" w:rsidRPr="00C31B68" w:rsidRDefault="00DF0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Calibri" w:hAnsi="Arial" w:cs="Arial"/>
                <w:color w:val="FF0000"/>
              </w:rPr>
            </w:pPr>
            <w:r w:rsidRPr="00C31B68">
              <w:rPr>
                <w:rFonts w:ascii="Arial" w:eastAsia="Calibri" w:hAnsi="Arial" w:cs="Arial"/>
                <w:color w:val="FF0000"/>
              </w:rPr>
              <w:t>Nombre del Módulo</w:t>
            </w:r>
          </w:p>
        </w:tc>
        <w:tc>
          <w:tcPr>
            <w:tcW w:w="2242" w:type="dxa"/>
            <w:vAlign w:val="center"/>
          </w:tcPr>
          <w:p w:rsidR="000C3BC0" w:rsidRPr="00C31B68" w:rsidRDefault="000C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360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0C3BC0" w:rsidRPr="00C31B68" w:rsidTr="00C31B68">
        <w:trPr>
          <w:trHeight w:val="666"/>
          <w:jc w:val="center"/>
        </w:trPr>
        <w:tc>
          <w:tcPr>
            <w:tcW w:w="6972" w:type="dxa"/>
            <w:gridSpan w:val="2"/>
            <w:vAlign w:val="center"/>
          </w:tcPr>
          <w:p w:rsidR="000C3BC0" w:rsidRPr="00C31B68" w:rsidRDefault="00DF0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rFonts w:ascii="Arial" w:eastAsia="Calibri" w:hAnsi="Arial" w:cs="Arial"/>
                <w:color w:val="FF0000"/>
              </w:rPr>
            </w:pPr>
            <w:r w:rsidRPr="00C31B68">
              <w:rPr>
                <w:rFonts w:ascii="Arial" w:eastAsia="Calibri" w:hAnsi="Arial" w:cs="Arial"/>
                <w:b/>
                <w:color w:val="FF0000"/>
              </w:rPr>
              <w:t xml:space="preserve">                               </w:t>
            </w:r>
            <w:r w:rsidR="00C31B68">
              <w:rPr>
                <w:rFonts w:ascii="Arial" w:eastAsia="Calibri" w:hAnsi="Arial" w:cs="Arial"/>
                <w:b/>
                <w:color w:val="FF0000"/>
              </w:rPr>
              <w:t xml:space="preserve">                              </w:t>
            </w:r>
            <w:r w:rsidRPr="00C31B68">
              <w:rPr>
                <w:rFonts w:ascii="Arial" w:eastAsia="Calibri" w:hAnsi="Arial" w:cs="Arial"/>
                <w:b/>
                <w:color w:val="FF0000"/>
              </w:rPr>
              <w:t xml:space="preserve"> Total horas cronológicas </w:t>
            </w:r>
          </w:p>
        </w:tc>
        <w:tc>
          <w:tcPr>
            <w:tcW w:w="2242" w:type="dxa"/>
          </w:tcPr>
          <w:p w:rsidR="000C3BC0" w:rsidRPr="00C31B68" w:rsidRDefault="000C3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</w:tbl>
    <w:p w:rsidR="000C3BC0" w:rsidRPr="00C31B68" w:rsidRDefault="000C3BC0">
      <w:pPr>
        <w:ind w:firstLine="4080"/>
        <w:jc w:val="both"/>
        <w:rPr>
          <w:rFonts w:ascii="Arial" w:eastAsia="Calibri" w:hAnsi="Arial" w:cs="Arial"/>
          <w:color w:val="000000"/>
        </w:rPr>
      </w:pPr>
    </w:p>
    <w:p w:rsidR="000C3BC0" w:rsidRPr="00C31B68" w:rsidRDefault="000C3BC0">
      <w:pPr>
        <w:ind w:firstLine="4080"/>
        <w:jc w:val="both"/>
        <w:rPr>
          <w:rFonts w:ascii="Arial" w:eastAsia="Calibri" w:hAnsi="Arial" w:cs="Arial"/>
        </w:rPr>
      </w:pPr>
    </w:p>
    <w:p w:rsidR="00C31B68" w:rsidRDefault="00DF0666" w:rsidP="009116E8">
      <w:pPr>
        <w:ind w:firstLine="4395"/>
        <w:jc w:val="both"/>
        <w:rPr>
          <w:rFonts w:ascii="Arial" w:eastAsia="Calibri" w:hAnsi="Arial" w:cs="Arial"/>
        </w:rPr>
      </w:pPr>
      <w:r w:rsidRPr="00C31B68">
        <w:rPr>
          <w:rFonts w:ascii="Arial" w:eastAsia="Calibri" w:hAnsi="Arial" w:cs="Arial"/>
        </w:rPr>
        <w:t>5.</w:t>
      </w:r>
      <w:r w:rsidR="009116E8">
        <w:rPr>
          <w:rFonts w:ascii="Arial" w:eastAsia="Calibri" w:hAnsi="Arial" w:cs="Arial"/>
        </w:rPr>
        <w:t xml:space="preserve">- </w:t>
      </w:r>
      <w:r w:rsidRPr="00C31B68">
        <w:rPr>
          <w:rFonts w:ascii="Arial" w:eastAsia="Calibri" w:hAnsi="Arial" w:cs="Arial"/>
        </w:rPr>
        <w:t>Las personas interesadas en postular al programa, deben acreditar: …….</w:t>
      </w:r>
    </w:p>
    <w:p w:rsidR="00C31B68" w:rsidRPr="00C31B68" w:rsidRDefault="00C31B68">
      <w:pPr>
        <w:ind w:firstLine="4080"/>
        <w:jc w:val="both"/>
        <w:rPr>
          <w:rFonts w:ascii="Arial" w:eastAsia="Calibri" w:hAnsi="Arial" w:cs="Arial"/>
        </w:rPr>
      </w:pPr>
    </w:p>
    <w:p w:rsidR="00E70EC5" w:rsidRDefault="00E70EC5" w:rsidP="00E70EC5">
      <w:pPr>
        <w:ind w:firstLine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6.- Para aprobar este programa académico se debe cumplir con una participación en actividades formativas y/o asistencia mínima o superior del</w:t>
      </w:r>
      <w:r>
        <w:rPr>
          <w:rFonts w:ascii="Arial" w:eastAsia="Arial" w:hAnsi="Arial" w:cs="Arial"/>
          <w:b/>
          <w:color w:val="FF0000"/>
        </w:rPr>
        <w:t xml:space="preserve"> 75% </w:t>
      </w:r>
      <w:r>
        <w:rPr>
          <w:rFonts w:ascii="Arial" w:eastAsia="Arial" w:hAnsi="Arial" w:cs="Arial"/>
        </w:rPr>
        <w:t xml:space="preserve">y una nota igual o superior a </w:t>
      </w:r>
      <w:r>
        <w:rPr>
          <w:rFonts w:ascii="Arial" w:eastAsia="Arial" w:hAnsi="Arial" w:cs="Arial"/>
          <w:b/>
          <w:color w:val="FF0000"/>
        </w:rPr>
        <w:t>4.0</w:t>
      </w:r>
      <w:r>
        <w:rPr>
          <w:rFonts w:ascii="Arial" w:eastAsia="Arial" w:hAnsi="Arial" w:cs="Arial"/>
        </w:rPr>
        <w:t xml:space="preserve"> (de una escala de 1 a 7).</w:t>
      </w:r>
    </w:p>
    <w:p w:rsidR="00E70EC5" w:rsidRDefault="00E70EC5">
      <w:pPr>
        <w:ind w:firstLine="4080"/>
        <w:jc w:val="both"/>
        <w:rPr>
          <w:rFonts w:ascii="Arial" w:eastAsia="Calibri" w:hAnsi="Arial" w:cs="Arial"/>
        </w:rPr>
      </w:pPr>
    </w:p>
    <w:p w:rsidR="000C3BC0" w:rsidRPr="00C31B68" w:rsidRDefault="00DF0666" w:rsidP="009116E8">
      <w:pPr>
        <w:ind w:firstLine="4395"/>
        <w:jc w:val="both"/>
        <w:rPr>
          <w:rFonts w:ascii="Arial" w:eastAsia="Calibri" w:hAnsi="Arial" w:cs="Arial"/>
        </w:rPr>
      </w:pPr>
      <w:r w:rsidRPr="00C31B68">
        <w:rPr>
          <w:rFonts w:ascii="Arial" w:eastAsia="Calibri" w:hAnsi="Arial" w:cs="Arial"/>
        </w:rPr>
        <w:t xml:space="preserve">7.- Los y las estudiantes que aprueben el programa recibirán la certificación respectiva del </w:t>
      </w:r>
      <w:r w:rsidRPr="00C31B68">
        <w:rPr>
          <w:rFonts w:ascii="Arial" w:eastAsia="Calibri" w:hAnsi="Arial" w:cs="Arial"/>
          <w:b/>
          <w:color w:val="FF0000"/>
        </w:rPr>
        <w:t xml:space="preserve">“Nombre del Programa” </w:t>
      </w:r>
      <w:r w:rsidRPr="00C31B68">
        <w:rPr>
          <w:rFonts w:ascii="Arial" w:eastAsia="Calibri" w:hAnsi="Arial" w:cs="Arial"/>
        </w:rPr>
        <w:t>por</w:t>
      </w:r>
      <w:r w:rsidR="00C31B68">
        <w:rPr>
          <w:rFonts w:ascii="Arial" w:eastAsia="Calibri" w:hAnsi="Arial" w:cs="Arial"/>
        </w:rPr>
        <w:t xml:space="preserve"> el </w:t>
      </w:r>
      <w:r w:rsidR="00C31B68" w:rsidRPr="00C31B68">
        <w:rPr>
          <w:rFonts w:ascii="Arial" w:eastAsia="Calibri" w:hAnsi="Arial" w:cs="Arial"/>
          <w:b/>
        </w:rPr>
        <w:t>Decano o Decana y el Director o Directora</w:t>
      </w:r>
      <w:r w:rsidR="00C31B68">
        <w:rPr>
          <w:rFonts w:ascii="Arial" w:eastAsia="Calibri" w:hAnsi="Arial" w:cs="Arial"/>
        </w:rPr>
        <w:t xml:space="preserve"> del Programa</w:t>
      </w:r>
      <w:r w:rsidRPr="00C31B68">
        <w:rPr>
          <w:rFonts w:ascii="Arial" w:eastAsia="Calibri" w:hAnsi="Arial" w:cs="Arial"/>
          <w:b/>
        </w:rPr>
        <w:t xml:space="preserve"> </w:t>
      </w:r>
      <w:r w:rsidRPr="00C31B68">
        <w:rPr>
          <w:rFonts w:ascii="Arial" w:eastAsia="Calibri" w:hAnsi="Arial" w:cs="Arial"/>
        </w:rPr>
        <w:t>correspondiente.</w:t>
      </w:r>
    </w:p>
    <w:p w:rsidR="000C3BC0" w:rsidRPr="00C31B68" w:rsidRDefault="000C3BC0">
      <w:pPr>
        <w:ind w:firstLine="4080"/>
        <w:jc w:val="both"/>
        <w:rPr>
          <w:rFonts w:ascii="Arial" w:eastAsia="Calibri" w:hAnsi="Arial" w:cs="Arial"/>
        </w:rPr>
      </w:pPr>
    </w:p>
    <w:p w:rsidR="000C3BC0" w:rsidRPr="00C31B68" w:rsidRDefault="00DF0666" w:rsidP="009116E8">
      <w:pPr>
        <w:ind w:firstLine="4395"/>
        <w:jc w:val="both"/>
        <w:rPr>
          <w:rFonts w:ascii="Arial" w:eastAsia="Calibri" w:hAnsi="Arial" w:cs="Arial"/>
        </w:rPr>
      </w:pPr>
      <w:r w:rsidRPr="00C31B68">
        <w:rPr>
          <w:rFonts w:ascii="Arial" w:eastAsia="Calibri" w:hAnsi="Arial" w:cs="Arial"/>
        </w:rPr>
        <w:t>8.- Quienes en su condición de estudiantes no aprueben el programa de educación continua, solo tendrán derecho a la emisión de constancias de participaci</w:t>
      </w:r>
      <w:r w:rsidR="001F6093">
        <w:rPr>
          <w:rFonts w:ascii="Arial" w:eastAsia="Calibri" w:hAnsi="Arial" w:cs="Arial"/>
        </w:rPr>
        <w:t>ón, que serán otorgadas por el D</w:t>
      </w:r>
      <w:r w:rsidRPr="00C31B68">
        <w:rPr>
          <w:rFonts w:ascii="Arial" w:eastAsia="Calibri" w:hAnsi="Arial" w:cs="Arial"/>
        </w:rPr>
        <w:t xml:space="preserve">irector o la </w:t>
      </w:r>
      <w:r w:rsidR="001F6093">
        <w:rPr>
          <w:rFonts w:ascii="Arial" w:eastAsia="Calibri" w:hAnsi="Arial" w:cs="Arial"/>
        </w:rPr>
        <w:t>D</w:t>
      </w:r>
      <w:r w:rsidRPr="00C31B68">
        <w:rPr>
          <w:rFonts w:ascii="Arial" w:eastAsia="Calibri" w:hAnsi="Arial" w:cs="Arial"/>
        </w:rPr>
        <w:t>irectora del programa, si y solo si, tienen un porcentaje superior al 75% de participación en las actividades formativas del programa.</w:t>
      </w:r>
    </w:p>
    <w:p w:rsidR="000C3BC0" w:rsidRPr="00C31B68" w:rsidRDefault="000C3BC0">
      <w:pPr>
        <w:ind w:firstLine="4080"/>
        <w:jc w:val="both"/>
        <w:rPr>
          <w:rFonts w:ascii="Arial" w:eastAsia="Calibri" w:hAnsi="Arial" w:cs="Arial"/>
        </w:rPr>
      </w:pPr>
    </w:p>
    <w:p w:rsidR="00C31B68" w:rsidRDefault="00C31B68">
      <w:pPr>
        <w:shd w:val="clear" w:color="auto" w:fill="FFFFFF"/>
        <w:ind w:left="4080"/>
        <w:jc w:val="both"/>
        <w:rPr>
          <w:rFonts w:ascii="Arial" w:eastAsia="Calibri" w:hAnsi="Arial" w:cs="Arial"/>
          <w:b/>
        </w:rPr>
      </w:pPr>
    </w:p>
    <w:p w:rsidR="001F6093" w:rsidRDefault="001F6093">
      <w:pPr>
        <w:shd w:val="clear" w:color="auto" w:fill="FFFFFF"/>
        <w:ind w:left="4080"/>
        <w:jc w:val="both"/>
        <w:rPr>
          <w:rFonts w:ascii="Arial" w:eastAsia="Calibri" w:hAnsi="Arial" w:cs="Arial"/>
          <w:b/>
        </w:rPr>
      </w:pPr>
    </w:p>
    <w:p w:rsidR="001F6093" w:rsidRDefault="001F6093">
      <w:pPr>
        <w:shd w:val="clear" w:color="auto" w:fill="FFFFFF"/>
        <w:ind w:left="4080"/>
        <w:jc w:val="both"/>
        <w:rPr>
          <w:rFonts w:ascii="Arial" w:eastAsia="Calibri" w:hAnsi="Arial" w:cs="Arial"/>
          <w:b/>
        </w:rPr>
      </w:pPr>
    </w:p>
    <w:p w:rsidR="001F6093" w:rsidRDefault="001F6093">
      <w:pPr>
        <w:shd w:val="clear" w:color="auto" w:fill="FFFFFF"/>
        <w:ind w:left="4080"/>
        <w:jc w:val="both"/>
        <w:rPr>
          <w:rFonts w:ascii="Arial" w:eastAsia="Calibri" w:hAnsi="Arial" w:cs="Arial"/>
          <w:b/>
        </w:rPr>
      </w:pPr>
    </w:p>
    <w:p w:rsidR="001F6093" w:rsidRPr="00C31B68" w:rsidRDefault="001F6093" w:rsidP="001F6093">
      <w:pPr>
        <w:shd w:val="clear" w:color="auto" w:fill="FFFFFF"/>
        <w:ind w:left="4080"/>
        <w:jc w:val="both"/>
        <w:rPr>
          <w:rFonts w:ascii="Arial" w:eastAsia="Calibri" w:hAnsi="Arial" w:cs="Arial"/>
        </w:rPr>
      </w:pPr>
      <w:r w:rsidRPr="00C31B68">
        <w:rPr>
          <w:rFonts w:ascii="Arial" w:eastAsia="Calibri" w:hAnsi="Arial" w:cs="Arial"/>
          <w:b/>
        </w:rPr>
        <w:t>ANÓTESE Y COMUNÍQUESE,</w:t>
      </w:r>
    </w:p>
    <w:p w:rsidR="001F6093" w:rsidRDefault="001F6093" w:rsidP="001F6093">
      <w:pPr>
        <w:shd w:val="clear" w:color="auto" w:fill="FFFFFF"/>
        <w:ind w:firstLine="3000"/>
        <w:jc w:val="both"/>
        <w:rPr>
          <w:rFonts w:ascii="Arial" w:eastAsia="Calibri" w:hAnsi="Arial" w:cs="Arial"/>
          <w:color w:val="000000"/>
        </w:rPr>
      </w:pPr>
    </w:p>
    <w:p w:rsidR="001F6093" w:rsidRDefault="001F6093" w:rsidP="001F6093">
      <w:pPr>
        <w:shd w:val="clear" w:color="auto" w:fill="FFFFFF"/>
        <w:ind w:firstLine="3000"/>
        <w:jc w:val="both"/>
        <w:rPr>
          <w:rFonts w:ascii="Arial" w:eastAsia="Calibri" w:hAnsi="Arial" w:cs="Arial"/>
          <w:color w:val="000000"/>
        </w:rPr>
      </w:pPr>
    </w:p>
    <w:p w:rsidR="001F6093" w:rsidRPr="00C31B68" w:rsidRDefault="001F6093" w:rsidP="001F6093">
      <w:pPr>
        <w:shd w:val="clear" w:color="auto" w:fill="FFFFFF"/>
        <w:ind w:firstLine="3000"/>
        <w:jc w:val="both"/>
        <w:rPr>
          <w:rFonts w:ascii="Arial" w:eastAsia="Calibri" w:hAnsi="Arial" w:cs="Arial"/>
          <w:color w:val="000000"/>
        </w:rPr>
      </w:pPr>
    </w:p>
    <w:p w:rsidR="001F6093" w:rsidRDefault="001F6093" w:rsidP="001F6093">
      <w:pPr>
        <w:tabs>
          <w:tab w:val="left" w:pos="6195"/>
        </w:tabs>
        <w:ind w:left="720" w:firstLine="360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:rsidR="001F6093" w:rsidRPr="00C31B68" w:rsidRDefault="001F6093" w:rsidP="001F6093">
      <w:pPr>
        <w:tabs>
          <w:tab w:val="left" w:pos="6195"/>
        </w:tabs>
        <w:ind w:left="720" w:firstLine="3600"/>
        <w:jc w:val="both"/>
        <w:rPr>
          <w:rFonts w:ascii="Arial" w:eastAsia="Calibri" w:hAnsi="Arial" w:cs="Arial"/>
        </w:rPr>
      </w:pPr>
    </w:p>
    <w:p w:rsidR="001F6093" w:rsidRPr="00C31B68" w:rsidRDefault="001F6093" w:rsidP="001F6093">
      <w:pPr>
        <w:ind w:left="720" w:hanging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            </w:t>
      </w:r>
      <w:r>
        <w:rPr>
          <w:rFonts w:ascii="Arial" w:eastAsia="Calibri" w:hAnsi="Arial" w:cs="Arial"/>
          <w:b/>
        </w:rPr>
        <w:t>CESAR ROSS ORELLANA</w:t>
      </w:r>
    </w:p>
    <w:p w:rsidR="001F6093" w:rsidRPr="00225472" w:rsidRDefault="001F6093" w:rsidP="001F6093">
      <w:pPr>
        <w:ind w:left="720" w:hanging="720"/>
        <w:rPr>
          <w:rFonts w:ascii="Arial" w:eastAsia="Calibri" w:hAnsi="Arial" w:cs="Arial"/>
          <w:b/>
        </w:rPr>
      </w:pPr>
      <w:r w:rsidRPr="00C31B68">
        <w:rPr>
          <w:rFonts w:ascii="Arial" w:eastAsia="Calibri" w:hAnsi="Arial" w:cs="Arial"/>
          <w:b/>
        </w:rPr>
        <w:tab/>
      </w:r>
      <w:r w:rsidRPr="00C31B68"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  <w:t xml:space="preserve">                 </w:t>
      </w:r>
      <w:r w:rsidRPr="00225472">
        <w:rPr>
          <w:rFonts w:ascii="Arial" w:eastAsia="Calibri" w:hAnsi="Arial" w:cs="Arial"/>
          <w:b/>
        </w:rPr>
        <w:t xml:space="preserve"> VICERRECTOR DE VINCULACIÓN CON EL MEDIO (S)</w:t>
      </w:r>
    </w:p>
    <w:p w:rsidR="001F6093" w:rsidRPr="003D03AD" w:rsidRDefault="001F6093" w:rsidP="001F6093">
      <w:pPr>
        <w:tabs>
          <w:tab w:val="left" w:pos="426"/>
        </w:tabs>
        <w:ind w:firstLine="4080"/>
        <w:jc w:val="both"/>
        <w:rPr>
          <w:rFonts w:ascii="Arial" w:eastAsia="Calibri" w:hAnsi="Arial" w:cs="Arial"/>
        </w:rPr>
      </w:pPr>
    </w:p>
    <w:p w:rsidR="001F6093" w:rsidRDefault="001F6093">
      <w:pPr>
        <w:shd w:val="clear" w:color="auto" w:fill="FFFFFF"/>
        <w:ind w:left="4080"/>
        <w:jc w:val="both"/>
        <w:rPr>
          <w:rFonts w:ascii="Arial" w:eastAsia="Calibri" w:hAnsi="Arial" w:cs="Arial"/>
          <w:b/>
        </w:rPr>
      </w:pPr>
    </w:p>
    <w:p w:rsidR="00C31B68" w:rsidRDefault="00C31B68">
      <w:pPr>
        <w:shd w:val="clear" w:color="auto" w:fill="FFFFFF"/>
        <w:ind w:left="4080"/>
        <w:jc w:val="both"/>
        <w:rPr>
          <w:rFonts w:ascii="Arial" w:eastAsia="Calibri" w:hAnsi="Arial" w:cs="Arial"/>
          <w:b/>
        </w:rPr>
      </w:pPr>
    </w:p>
    <w:p w:rsidR="00C31B68" w:rsidRDefault="00C31B68">
      <w:pPr>
        <w:shd w:val="clear" w:color="auto" w:fill="FFFFFF"/>
        <w:ind w:left="4080"/>
        <w:jc w:val="both"/>
        <w:rPr>
          <w:rFonts w:ascii="Arial" w:eastAsia="Calibri" w:hAnsi="Arial" w:cs="Arial"/>
          <w:b/>
        </w:rPr>
      </w:pPr>
    </w:p>
    <w:p w:rsidR="00C31B68" w:rsidRDefault="00C31B68">
      <w:pPr>
        <w:shd w:val="clear" w:color="auto" w:fill="FFFFFF"/>
        <w:ind w:left="4080"/>
        <w:jc w:val="both"/>
        <w:rPr>
          <w:rFonts w:ascii="Arial" w:eastAsia="Calibri" w:hAnsi="Arial" w:cs="Arial"/>
          <w:b/>
        </w:rPr>
      </w:pPr>
    </w:p>
    <w:p w:rsidR="000C3BC0" w:rsidRDefault="000C3BC0">
      <w:pPr>
        <w:ind w:left="720" w:hanging="720"/>
        <w:rPr>
          <w:rFonts w:ascii="Arial" w:eastAsia="Calibri" w:hAnsi="Arial" w:cs="Arial"/>
          <w:b/>
        </w:rPr>
      </w:pPr>
    </w:p>
    <w:p w:rsidR="001F6093" w:rsidRDefault="001F6093">
      <w:pPr>
        <w:ind w:left="720" w:hanging="720"/>
        <w:rPr>
          <w:rFonts w:ascii="Arial" w:eastAsia="Calibri" w:hAnsi="Arial" w:cs="Arial"/>
          <w:b/>
        </w:rPr>
      </w:pPr>
    </w:p>
    <w:p w:rsidR="001F6093" w:rsidRPr="00C31B68" w:rsidRDefault="001F6093">
      <w:pPr>
        <w:ind w:left="720" w:hanging="720"/>
        <w:rPr>
          <w:rFonts w:ascii="Arial" w:eastAsia="Calibri" w:hAnsi="Arial" w:cs="Arial"/>
        </w:rPr>
      </w:pPr>
    </w:p>
    <w:p w:rsidR="000C3BC0" w:rsidRPr="00C31B68" w:rsidRDefault="000C3BC0">
      <w:pPr>
        <w:tabs>
          <w:tab w:val="left" w:pos="426"/>
        </w:tabs>
        <w:ind w:firstLine="4080"/>
        <w:jc w:val="both"/>
        <w:rPr>
          <w:rFonts w:ascii="Arial" w:eastAsia="Calibri" w:hAnsi="Arial" w:cs="Arial"/>
        </w:rPr>
      </w:pPr>
    </w:p>
    <w:p w:rsidR="000C3BC0" w:rsidRPr="00C31B68" w:rsidRDefault="000C3BC0">
      <w:pPr>
        <w:shd w:val="clear" w:color="auto" w:fill="FFFFFF"/>
        <w:ind w:right="4304"/>
        <w:rPr>
          <w:rFonts w:ascii="Arial" w:eastAsia="Calibri" w:hAnsi="Arial" w:cs="Arial"/>
          <w:color w:val="000000"/>
        </w:rPr>
      </w:pPr>
    </w:p>
    <w:p w:rsidR="000C3BC0" w:rsidRPr="00C31B68" w:rsidRDefault="00DF0666">
      <w:pPr>
        <w:shd w:val="clear" w:color="auto" w:fill="FFFFFF"/>
        <w:ind w:right="4304"/>
        <w:rPr>
          <w:rFonts w:ascii="Arial" w:eastAsia="Calibri" w:hAnsi="Arial" w:cs="Arial"/>
          <w:color w:val="000000"/>
        </w:rPr>
      </w:pPr>
      <w:r w:rsidRPr="00C31B68">
        <w:rPr>
          <w:rFonts w:ascii="Arial" w:eastAsia="Calibri" w:hAnsi="Arial" w:cs="Arial"/>
          <w:color w:val="000000"/>
        </w:rPr>
        <w:t xml:space="preserve">                   </w:t>
      </w:r>
    </w:p>
    <w:p w:rsidR="000C3BC0" w:rsidRPr="00C31B68" w:rsidRDefault="000C3BC0">
      <w:pPr>
        <w:shd w:val="clear" w:color="auto" w:fill="FFFFFF"/>
        <w:ind w:right="4304"/>
        <w:rPr>
          <w:rFonts w:ascii="Arial" w:eastAsia="Calibri" w:hAnsi="Arial" w:cs="Arial"/>
          <w:color w:val="000000"/>
        </w:rPr>
      </w:pPr>
    </w:p>
    <w:p w:rsidR="000C3BC0" w:rsidRPr="00C31B68" w:rsidRDefault="000C3BC0">
      <w:pPr>
        <w:shd w:val="clear" w:color="auto" w:fill="FFFFFF"/>
        <w:ind w:right="4304"/>
        <w:rPr>
          <w:rFonts w:ascii="Arial" w:eastAsia="Calibri" w:hAnsi="Arial" w:cs="Arial"/>
          <w:color w:val="000000"/>
        </w:rPr>
      </w:pPr>
    </w:p>
    <w:p w:rsidR="000C3BC0" w:rsidRPr="00C31B68" w:rsidRDefault="000C3BC0">
      <w:pPr>
        <w:shd w:val="clear" w:color="auto" w:fill="FFFFFF"/>
        <w:ind w:right="4304"/>
        <w:rPr>
          <w:rFonts w:ascii="Arial" w:eastAsia="Calibri" w:hAnsi="Arial" w:cs="Arial"/>
          <w:color w:val="000000"/>
        </w:rPr>
      </w:pPr>
    </w:p>
    <w:p w:rsidR="000C3BC0" w:rsidRPr="00C31B68" w:rsidRDefault="000C3BC0">
      <w:pPr>
        <w:shd w:val="clear" w:color="auto" w:fill="FFFFFF"/>
        <w:ind w:right="4304"/>
        <w:rPr>
          <w:rFonts w:ascii="Arial" w:eastAsia="Calibri" w:hAnsi="Arial" w:cs="Arial"/>
          <w:color w:val="000000"/>
        </w:rPr>
      </w:pPr>
    </w:p>
    <w:p w:rsidR="000C3BC0" w:rsidRPr="00C31B68" w:rsidRDefault="000C3BC0">
      <w:pPr>
        <w:shd w:val="clear" w:color="auto" w:fill="FFFFFF"/>
        <w:ind w:right="4304"/>
        <w:rPr>
          <w:rFonts w:ascii="Arial" w:eastAsia="Calibri" w:hAnsi="Arial" w:cs="Arial"/>
          <w:color w:val="000000"/>
        </w:rPr>
      </w:pPr>
    </w:p>
    <w:p w:rsidR="000C3BC0" w:rsidRPr="00C31B68" w:rsidRDefault="000C3BC0">
      <w:pPr>
        <w:shd w:val="clear" w:color="auto" w:fill="FFFFFF"/>
        <w:ind w:right="4304"/>
        <w:rPr>
          <w:rFonts w:ascii="Arial" w:eastAsia="Calibri" w:hAnsi="Arial" w:cs="Arial"/>
          <w:color w:val="000000"/>
        </w:rPr>
      </w:pPr>
    </w:p>
    <w:p w:rsidR="000C3BC0" w:rsidRPr="00C31B68" w:rsidRDefault="000C3BC0">
      <w:pPr>
        <w:shd w:val="clear" w:color="auto" w:fill="FFFFFF"/>
        <w:ind w:right="4304"/>
        <w:rPr>
          <w:rFonts w:ascii="Arial" w:eastAsia="Calibri" w:hAnsi="Arial" w:cs="Arial"/>
          <w:color w:val="000000"/>
        </w:rPr>
      </w:pPr>
    </w:p>
    <w:p w:rsidR="000C3BC0" w:rsidRPr="00C31B68" w:rsidRDefault="000C3BC0">
      <w:pPr>
        <w:shd w:val="clear" w:color="auto" w:fill="FFFFFF"/>
        <w:ind w:right="4304"/>
        <w:rPr>
          <w:rFonts w:ascii="Arial" w:eastAsia="Calibri" w:hAnsi="Arial" w:cs="Arial"/>
          <w:color w:val="000000"/>
        </w:rPr>
      </w:pPr>
    </w:p>
    <w:p w:rsidR="000C3BC0" w:rsidRPr="00C31B68" w:rsidRDefault="000C3BC0">
      <w:pPr>
        <w:shd w:val="clear" w:color="auto" w:fill="FFFFFF"/>
        <w:ind w:right="4304"/>
        <w:rPr>
          <w:rFonts w:ascii="Arial" w:eastAsia="Calibri" w:hAnsi="Arial" w:cs="Arial"/>
          <w:color w:val="000000"/>
        </w:rPr>
      </w:pPr>
    </w:p>
    <w:p w:rsidR="000C3BC0" w:rsidRPr="00C31B68" w:rsidRDefault="000C3BC0">
      <w:pPr>
        <w:shd w:val="clear" w:color="auto" w:fill="FFFFFF"/>
        <w:ind w:right="4304"/>
        <w:rPr>
          <w:rFonts w:ascii="Arial" w:eastAsia="Calibri" w:hAnsi="Arial" w:cs="Arial"/>
          <w:color w:val="000000"/>
        </w:rPr>
      </w:pPr>
    </w:p>
    <w:p w:rsidR="000C3BC0" w:rsidRPr="00C31B68" w:rsidRDefault="000C3BC0">
      <w:pPr>
        <w:shd w:val="clear" w:color="auto" w:fill="FFFFFF"/>
        <w:ind w:right="4304"/>
        <w:rPr>
          <w:rFonts w:ascii="Arial" w:eastAsia="Calibri" w:hAnsi="Arial" w:cs="Arial"/>
          <w:color w:val="000000"/>
        </w:rPr>
      </w:pPr>
    </w:p>
    <w:p w:rsidR="000C3BC0" w:rsidRPr="00C31B68" w:rsidRDefault="000C3BC0">
      <w:pPr>
        <w:shd w:val="clear" w:color="auto" w:fill="FFFFFF"/>
        <w:ind w:right="4304"/>
        <w:rPr>
          <w:rFonts w:ascii="Arial" w:eastAsia="Calibri" w:hAnsi="Arial" w:cs="Arial"/>
        </w:rPr>
      </w:pPr>
    </w:p>
    <w:p w:rsidR="000C3BC0" w:rsidRPr="00C31B68" w:rsidRDefault="000C3BC0">
      <w:pPr>
        <w:shd w:val="clear" w:color="auto" w:fill="FFFFFF"/>
        <w:ind w:right="4304"/>
        <w:rPr>
          <w:rFonts w:ascii="Arial" w:eastAsia="Calibri" w:hAnsi="Arial" w:cs="Arial"/>
        </w:rPr>
      </w:pPr>
    </w:p>
    <w:p w:rsidR="00C31B68" w:rsidRDefault="00DF0666">
      <w:pPr>
        <w:shd w:val="clear" w:color="auto" w:fill="FFFFFF"/>
        <w:ind w:right="4304"/>
        <w:rPr>
          <w:rFonts w:ascii="Arial" w:eastAsia="Calibri" w:hAnsi="Arial" w:cs="Arial"/>
        </w:rPr>
      </w:pPr>
      <w:r w:rsidRPr="00C31B68">
        <w:rPr>
          <w:rFonts w:ascii="Arial" w:eastAsia="Calibri" w:hAnsi="Arial" w:cs="Arial"/>
        </w:rPr>
        <w:t xml:space="preserve">                      </w:t>
      </w:r>
    </w:p>
    <w:p w:rsidR="00C31B68" w:rsidRDefault="00C31B68">
      <w:pPr>
        <w:shd w:val="clear" w:color="auto" w:fill="FFFFFF"/>
        <w:ind w:right="4304"/>
        <w:rPr>
          <w:rFonts w:ascii="Arial" w:eastAsia="Calibri" w:hAnsi="Arial" w:cs="Arial"/>
        </w:rPr>
      </w:pPr>
    </w:p>
    <w:p w:rsidR="00C31B68" w:rsidRDefault="00C31B68">
      <w:pPr>
        <w:shd w:val="clear" w:color="auto" w:fill="FFFFFF"/>
        <w:ind w:right="4304"/>
        <w:rPr>
          <w:rFonts w:ascii="Arial" w:eastAsia="Calibri" w:hAnsi="Arial" w:cs="Arial"/>
        </w:rPr>
      </w:pPr>
    </w:p>
    <w:p w:rsidR="00C31B68" w:rsidRDefault="00C31B68">
      <w:pPr>
        <w:shd w:val="clear" w:color="auto" w:fill="FFFFFF"/>
        <w:ind w:right="4304"/>
        <w:rPr>
          <w:rFonts w:ascii="Arial" w:eastAsia="Calibri" w:hAnsi="Arial" w:cs="Arial"/>
        </w:rPr>
      </w:pPr>
    </w:p>
    <w:p w:rsidR="00C31B68" w:rsidRDefault="00C31B68">
      <w:pPr>
        <w:shd w:val="clear" w:color="auto" w:fill="FFFFFF"/>
        <w:ind w:right="4304"/>
        <w:rPr>
          <w:rFonts w:ascii="Arial" w:eastAsia="Calibri" w:hAnsi="Arial" w:cs="Arial"/>
        </w:rPr>
      </w:pPr>
    </w:p>
    <w:p w:rsidR="00C31B68" w:rsidRDefault="00C31B68">
      <w:pPr>
        <w:shd w:val="clear" w:color="auto" w:fill="FFFFFF"/>
        <w:ind w:right="4304"/>
        <w:rPr>
          <w:rFonts w:ascii="Arial" w:eastAsia="Calibri" w:hAnsi="Arial" w:cs="Arial"/>
        </w:rPr>
      </w:pPr>
    </w:p>
    <w:p w:rsidR="00C31B68" w:rsidRDefault="00C31B68">
      <w:pPr>
        <w:shd w:val="clear" w:color="auto" w:fill="FFFFFF"/>
        <w:ind w:right="4304"/>
        <w:rPr>
          <w:rFonts w:ascii="Arial" w:eastAsia="Calibri" w:hAnsi="Arial" w:cs="Arial"/>
        </w:rPr>
      </w:pPr>
    </w:p>
    <w:p w:rsidR="00C31B68" w:rsidRDefault="00C31B68">
      <w:pPr>
        <w:shd w:val="clear" w:color="auto" w:fill="FFFFFF"/>
        <w:ind w:right="4304"/>
        <w:rPr>
          <w:rFonts w:ascii="Arial" w:eastAsia="Calibri" w:hAnsi="Arial" w:cs="Arial"/>
        </w:rPr>
      </w:pPr>
    </w:p>
    <w:p w:rsidR="00C31B68" w:rsidRDefault="00C31B68">
      <w:pPr>
        <w:shd w:val="clear" w:color="auto" w:fill="FFFFFF"/>
        <w:ind w:right="4304"/>
        <w:rPr>
          <w:rFonts w:ascii="Arial" w:eastAsia="Calibri" w:hAnsi="Arial" w:cs="Arial"/>
        </w:rPr>
      </w:pPr>
    </w:p>
    <w:p w:rsidR="00C31B68" w:rsidRDefault="00C31B68">
      <w:pPr>
        <w:shd w:val="clear" w:color="auto" w:fill="FFFFFF"/>
        <w:ind w:right="4304"/>
        <w:rPr>
          <w:rFonts w:ascii="Arial" w:eastAsia="Calibri" w:hAnsi="Arial" w:cs="Arial"/>
        </w:rPr>
      </w:pPr>
    </w:p>
    <w:p w:rsidR="00C31B68" w:rsidRDefault="00C31B68">
      <w:pPr>
        <w:shd w:val="clear" w:color="auto" w:fill="FFFFFF"/>
        <w:ind w:right="4304"/>
        <w:rPr>
          <w:rFonts w:ascii="Arial" w:eastAsia="Calibri" w:hAnsi="Arial" w:cs="Arial"/>
        </w:rPr>
      </w:pPr>
    </w:p>
    <w:p w:rsidR="00C31B68" w:rsidRPr="00C31B68" w:rsidRDefault="00C31B68" w:rsidP="00C31B68">
      <w:pPr>
        <w:shd w:val="clear" w:color="auto" w:fill="FFFFFF"/>
        <w:ind w:right="4304"/>
        <w:jc w:val="center"/>
        <w:rPr>
          <w:rFonts w:ascii="Arial" w:eastAsia="Calibri" w:hAnsi="Arial" w:cs="Arial"/>
        </w:rPr>
      </w:pPr>
      <w:r w:rsidRPr="00C31B68">
        <w:rPr>
          <w:rFonts w:ascii="Arial" w:eastAsia="Calibri" w:hAnsi="Arial" w:cs="Arial"/>
        </w:rPr>
        <w:lastRenderedPageBreak/>
        <w:t>REPÚBLICA DE CHILE</w:t>
      </w:r>
    </w:p>
    <w:p w:rsidR="00C31B68" w:rsidRPr="00C31B68" w:rsidRDefault="00C31B68" w:rsidP="00C31B68">
      <w:pPr>
        <w:shd w:val="clear" w:color="auto" w:fill="FFFFFF"/>
        <w:ind w:right="3827"/>
        <w:jc w:val="center"/>
        <w:rPr>
          <w:rFonts w:ascii="Arial" w:eastAsia="Calibri" w:hAnsi="Arial" w:cs="Arial"/>
        </w:rPr>
      </w:pPr>
      <w:r w:rsidRPr="00C31B68">
        <w:rPr>
          <w:rFonts w:ascii="Arial" w:eastAsia="Calibri" w:hAnsi="Arial" w:cs="Arial"/>
        </w:rPr>
        <w:t xml:space="preserve">UNIVERSIDAD DE SANTIAGO DE CHILE VICERRECTORÍA DE VINCULACIÓN </w:t>
      </w:r>
      <w:r>
        <w:rPr>
          <w:rFonts w:ascii="Arial" w:eastAsia="Calibri" w:hAnsi="Arial" w:cs="Arial"/>
        </w:rPr>
        <w:t>C</w:t>
      </w:r>
      <w:r w:rsidRPr="00C31B68">
        <w:rPr>
          <w:rFonts w:ascii="Arial" w:eastAsia="Calibri" w:hAnsi="Arial" w:cs="Arial"/>
        </w:rPr>
        <w:t>ON MEDIO</w:t>
      </w:r>
    </w:p>
    <w:p w:rsidR="00C31B68" w:rsidRPr="00C31B68" w:rsidRDefault="00C31B68" w:rsidP="00C31B68">
      <w:pPr>
        <w:shd w:val="clear" w:color="auto" w:fill="FFFFFF"/>
        <w:ind w:right="4304"/>
        <w:jc w:val="center"/>
        <w:rPr>
          <w:rFonts w:ascii="Arial" w:eastAsia="Calibri" w:hAnsi="Arial" w:cs="Arial"/>
        </w:rPr>
      </w:pPr>
      <w:r w:rsidRPr="00C31B68">
        <w:rPr>
          <w:rFonts w:ascii="Arial" w:eastAsia="Calibri" w:hAnsi="Arial" w:cs="Arial"/>
          <w:b/>
          <w:color w:val="FF0000"/>
          <w:u w:val="single"/>
        </w:rPr>
        <w:t>(FACULTAD O UNIDAD MAYOR)</w:t>
      </w:r>
    </w:p>
    <w:p w:rsidR="00C31B68" w:rsidRDefault="00C31B68" w:rsidP="00C31B68">
      <w:pPr>
        <w:shd w:val="clear" w:color="auto" w:fill="FFFFFF"/>
        <w:ind w:right="4304"/>
        <w:jc w:val="right"/>
        <w:rPr>
          <w:rFonts w:ascii="Arial" w:eastAsia="Calibri" w:hAnsi="Arial" w:cs="Arial"/>
          <w:color w:val="000000"/>
        </w:rPr>
      </w:pPr>
    </w:p>
    <w:p w:rsidR="00C31B68" w:rsidRPr="00C31B68" w:rsidRDefault="00C31B68" w:rsidP="00C31B68">
      <w:pPr>
        <w:shd w:val="clear" w:color="auto" w:fill="FFFFFF"/>
        <w:ind w:right="4304"/>
        <w:jc w:val="right"/>
        <w:rPr>
          <w:rFonts w:ascii="Arial" w:eastAsia="Calibri" w:hAnsi="Arial" w:cs="Arial"/>
          <w:color w:val="000000"/>
        </w:rPr>
      </w:pPr>
    </w:p>
    <w:p w:rsidR="00C31B68" w:rsidRPr="00C31B68" w:rsidRDefault="00C31B68" w:rsidP="00C31B68">
      <w:pPr>
        <w:shd w:val="clear" w:color="auto" w:fill="FFFFFF"/>
        <w:ind w:left="8400" w:hanging="4080"/>
        <w:jc w:val="both"/>
        <w:rPr>
          <w:rFonts w:ascii="Arial" w:eastAsia="Calibri" w:hAnsi="Arial" w:cs="Arial"/>
          <w:color w:val="000000"/>
        </w:rPr>
      </w:pPr>
      <w:r w:rsidRPr="00C31B68">
        <w:rPr>
          <w:rFonts w:ascii="Arial" w:eastAsia="Calibri" w:hAnsi="Arial" w:cs="Arial"/>
          <w:b/>
          <w:color w:val="000000"/>
        </w:rPr>
        <w:t>CREA CURSO EN:</w:t>
      </w:r>
    </w:p>
    <w:p w:rsidR="00C31B68" w:rsidRPr="00C31B68" w:rsidRDefault="00C31B68" w:rsidP="00C31B68">
      <w:pPr>
        <w:shd w:val="clear" w:color="auto" w:fill="FFFFFF"/>
        <w:ind w:left="8400" w:hanging="4080"/>
        <w:jc w:val="both"/>
        <w:rPr>
          <w:rFonts w:ascii="Arial" w:eastAsia="Calibri" w:hAnsi="Arial" w:cs="Arial"/>
          <w:u w:val="single"/>
        </w:rPr>
      </w:pPr>
      <w:r w:rsidRPr="00C31B68">
        <w:rPr>
          <w:rFonts w:ascii="Arial" w:eastAsia="Calibri" w:hAnsi="Arial" w:cs="Arial"/>
          <w:b/>
          <w:u w:val="single"/>
        </w:rPr>
        <w:t>NOMBRE DEL PROGRAMA</w:t>
      </w:r>
    </w:p>
    <w:p w:rsidR="00C31B68" w:rsidRDefault="00C31B68" w:rsidP="00C31B68">
      <w:pPr>
        <w:shd w:val="clear" w:color="auto" w:fill="FFFFFF"/>
        <w:tabs>
          <w:tab w:val="left" w:pos="5535"/>
        </w:tabs>
        <w:jc w:val="both"/>
        <w:rPr>
          <w:rFonts w:ascii="Arial" w:eastAsia="Calibri" w:hAnsi="Arial" w:cs="Arial"/>
        </w:rPr>
      </w:pPr>
      <w:r w:rsidRPr="00C31B68">
        <w:rPr>
          <w:rFonts w:ascii="Arial" w:eastAsia="Calibri" w:hAnsi="Arial" w:cs="Arial"/>
        </w:rPr>
        <w:tab/>
      </w:r>
    </w:p>
    <w:p w:rsidR="00C31B68" w:rsidRPr="00C31B68" w:rsidRDefault="00C31B68" w:rsidP="00C31B68">
      <w:pPr>
        <w:shd w:val="clear" w:color="auto" w:fill="FFFFFF"/>
        <w:tabs>
          <w:tab w:val="left" w:pos="5535"/>
        </w:tabs>
        <w:jc w:val="both"/>
        <w:rPr>
          <w:rFonts w:ascii="Arial" w:eastAsia="Calibri" w:hAnsi="Arial" w:cs="Arial"/>
        </w:rPr>
      </w:pPr>
    </w:p>
    <w:p w:rsidR="00C31B68" w:rsidRPr="00C31B68" w:rsidRDefault="00C31B68" w:rsidP="00C31B68">
      <w:pPr>
        <w:ind w:firstLine="408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t xml:space="preserve"> </w:t>
      </w:r>
      <w:r>
        <w:rPr>
          <w:rFonts w:ascii="Arial" w:eastAsia="Calibri" w:hAnsi="Arial" w:cs="Arial"/>
          <w:b/>
          <w:color w:val="000000"/>
        </w:rPr>
        <w:tab/>
      </w:r>
      <w:r w:rsidRPr="00C31B68">
        <w:rPr>
          <w:rFonts w:ascii="Arial" w:eastAsia="Calibri" w:hAnsi="Arial" w:cs="Arial"/>
          <w:b/>
          <w:color w:val="000000"/>
        </w:rPr>
        <w:t>SANTIAGO,</w:t>
      </w:r>
    </w:p>
    <w:p w:rsidR="00C31B68" w:rsidRDefault="00C31B68" w:rsidP="00C31B68">
      <w:pPr>
        <w:shd w:val="clear" w:color="auto" w:fill="FFFFFF"/>
        <w:ind w:firstLine="4080"/>
        <w:jc w:val="both"/>
        <w:rPr>
          <w:rFonts w:ascii="Arial" w:eastAsia="Calibri" w:hAnsi="Arial" w:cs="Arial"/>
          <w:color w:val="000000"/>
        </w:rPr>
      </w:pPr>
    </w:p>
    <w:p w:rsidR="00C31B68" w:rsidRPr="00C31B68" w:rsidRDefault="00C31B68" w:rsidP="00C31B68">
      <w:pPr>
        <w:shd w:val="clear" w:color="auto" w:fill="FFFFFF"/>
        <w:ind w:firstLine="4080"/>
        <w:jc w:val="both"/>
        <w:rPr>
          <w:rFonts w:ascii="Arial" w:eastAsia="Calibri" w:hAnsi="Arial" w:cs="Arial"/>
          <w:color w:val="000000"/>
        </w:rPr>
      </w:pPr>
    </w:p>
    <w:p w:rsidR="00C31B68" w:rsidRPr="00C31B68" w:rsidRDefault="00C31B68" w:rsidP="00C31B68">
      <w:pPr>
        <w:ind w:firstLine="4082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tab/>
      </w:r>
      <w:r w:rsidRPr="00C31B68">
        <w:rPr>
          <w:rFonts w:ascii="Arial" w:eastAsia="Calibri" w:hAnsi="Arial" w:cs="Arial"/>
          <w:b/>
          <w:color w:val="000000"/>
        </w:rPr>
        <w:t>VISTOS:</w:t>
      </w:r>
      <w:r w:rsidRPr="00C31B68">
        <w:rPr>
          <w:rFonts w:ascii="Arial" w:eastAsia="Calibri" w:hAnsi="Arial" w:cs="Arial"/>
          <w:color w:val="000000"/>
        </w:rPr>
        <w:t xml:space="preserve">    </w:t>
      </w:r>
      <w:r w:rsidR="001F6093" w:rsidRPr="003D03AD">
        <w:rPr>
          <w:rFonts w:ascii="Arial" w:eastAsia="Calibri" w:hAnsi="Arial" w:cs="Arial"/>
          <w:color w:val="000000"/>
        </w:rPr>
        <w:t>El DFL N°</w:t>
      </w:r>
      <w:r w:rsidR="001F6093" w:rsidRPr="003D03AD">
        <w:rPr>
          <w:rFonts w:ascii="Arial" w:eastAsia="Calibri" w:hAnsi="Arial" w:cs="Arial"/>
        </w:rPr>
        <w:t xml:space="preserve"> </w:t>
      </w:r>
      <w:r w:rsidR="001F6093" w:rsidRPr="003D03AD">
        <w:rPr>
          <w:rFonts w:ascii="Arial" w:eastAsia="Calibri" w:hAnsi="Arial" w:cs="Arial"/>
          <w:color w:val="000000"/>
        </w:rPr>
        <w:t xml:space="preserve">149 de 1981 del Ministerio de Educación, </w:t>
      </w:r>
      <w:r w:rsidR="001F6093" w:rsidRPr="003D03AD">
        <w:rPr>
          <w:rFonts w:ascii="Arial" w:eastAsia="Calibri" w:hAnsi="Arial" w:cs="Arial"/>
        </w:rPr>
        <w:t xml:space="preserve">la </w:t>
      </w:r>
      <w:r w:rsidR="001F6093" w:rsidRPr="003D03AD">
        <w:rPr>
          <w:rFonts w:ascii="Arial" w:eastAsia="Calibri" w:hAnsi="Arial" w:cs="Arial"/>
          <w:color w:val="000000"/>
        </w:rPr>
        <w:t>Resolución N° 841 de 1988, la Resolución N</w:t>
      </w:r>
      <w:r w:rsidR="001F6093" w:rsidRPr="003D03AD">
        <w:rPr>
          <w:rFonts w:ascii="Arial" w:eastAsia="Calibri" w:hAnsi="Arial" w:cs="Arial"/>
        </w:rPr>
        <w:t xml:space="preserve">° </w:t>
      </w:r>
      <w:r w:rsidR="001F6093">
        <w:rPr>
          <w:rFonts w:ascii="Arial" w:eastAsia="Calibri" w:hAnsi="Arial" w:cs="Arial"/>
          <w:color w:val="000000"/>
        </w:rPr>
        <w:t>5175</w:t>
      </w:r>
      <w:r w:rsidR="001F6093" w:rsidRPr="003D03AD">
        <w:rPr>
          <w:rFonts w:ascii="Arial" w:eastAsia="Calibri" w:hAnsi="Arial" w:cs="Arial"/>
          <w:color w:val="000000"/>
        </w:rPr>
        <w:t xml:space="preserve"> de 2018, </w:t>
      </w:r>
      <w:r w:rsidR="001F6093">
        <w:rPr>
          <w:rFonts w:ascii="Arial" w:eastAsia="Calibri" w:hAnsi="Arial" w:cs="Arial"/>
          <w:color w:val="000000"/>
        </w:rPr>
        <w:t xml:space="preserve">Decreto Universitario N° 755 de 1988 </w:t>
      </w:r>
      <w:r w:rsidR="001F6093" w:rsidRPr="003D03AD">
        <w:rPr>
          <w:rFonts w:ascii="Arial" w:eastAsia="Calibri" w:hAnsi="Arial" w:cs="Arial"/>
          <w:color w:val="000000"/>
        </w:rPr>
        <w:t xml:space="preserve">y la </w:t>
      </w:r>
      <w:r w:rsidR="001F6093">
        <w:rPr>
          <w:rFonts w:ascii="Arial" w:eastAsia="Arial" w:hAnsi="Arial" w:cs="Arial"/>
          <w:color w:val="000000"/>
        </w:rPr>
        <w:t xml:space="preserve">Resolución N°6 y N°7 de 2019 </w:t>
      </w:r>
      <w:r w:rsidR="001F6093" w:rsidRPr="003D03AD">
        <w:rPr>
          <w:rFonts w:ascii="Arial" w:eastAsia="Calibri" w:hAnsi="Arial" w:cs="Arial"/>
          <w:color w:val="000000"/>
        </w:rPr>
        <w:t>de la Contraloría General de la República.</w:t>
      </w:r>
    </w:p>
    <w:p w:rsidR="00C31B68" w:rsidRDefault="00C31B68" w:rsidP="00C31B68">
      <w:pPr>
        <w:ind w:firstLine="4080"/>
        <w:jc w:val="both"/>
        <w:rPr>
          <w:rFonts w:ascii="Arial" w:eastAsia="Calibri" w:hAnsi="Arial" w:cs="Arial"/>
          <w:b/>
          <w:color w:val="000000"/>
        </w:rPr>
      </w:pPr>
      <w:r w:rsidRPr="00C31B68">
        <w:rPr>
          <w:rFonts w:ascii="Arial" w:eastAsia="Calibri" w:hAnsi="Arial" w:cs="Arial"/>
          <w:b/>
          <w:color w:val="000000"/>
        </w:rPr>
        <w:t xml:space="preserve"> </w:t>
      </w:r>
      <w:r>
        <w:rPr>
          <w:rFonts w:ascii="Arial" w:eastAsia="Calibri" w:hAnsi="Arial" w:cs="Arial"/>
          <w:b/>
          <w:color w:val="000000"/>
        </w:rPr>
        <w:tab/>
      </w:r>
    </w:p>
    <w:p w:rsidR="00D145F6" w:rsidRDefault="00C31B68" w:rsidP="00D145F6">
      <w:pPr>
        <w:ind w:firstLine="4080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ab/>
      </w:r>
      <w:r w:rsidR="00D145F6">
        <w:rPr>
          <w:rFonts w:ascii="Arial" w:eastAsia="Calibri" w:hAnsi="Arial" w:cs="Arial"/>
          <w:b/>
          <w:color w:val="000000"/>
        </w:rPr>
        <w:t>CONSIDERANDO:</w:t>
      </w:r>
    </w:p>
    <w:p w:rsidR="00D145F6" w:rsidRDefault="00D145F6" w:rsidP="00D145F6">
      <w:pPr>
        <w:ind w:firstLine="4080"/>
        <w:jc w:val="both"/>
        <w:rPr>
          <w:rFonts w:ascii="Arial" w:eastAsia="Calibri" w:hAnsi="Arial" w:cs="Arial"/>
          <w:b/>
          <w:color w:val="000000"/>
        </w:rPr>
      </w:pPr>
    </w:p>
    <w:p w:rsidR="00D145F6" w:rsidRPr="00291064" w:rsidRDefault="009116E8" w:rsidP="00D145F6">
      <w:pPr>
        <w:shd w:val="clear" w:color="auto" w:fill="FFFFFF"/>
        <w:ind w:firstLine="4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145F6" w:rsidRPr="00291064">
        <w:rPr>
          <w:rFonts w:ascii="Arial" w:hAnsi="Arial" w:cs="Arial"/>
        </w:rPr>
        <w:t>1.- Que, mediante lo dispuesto en el Decreto N° 104 de 2020, del Ministerio del Interior y Seguridad Pública, se declaró en todo el territorio nacional estado de excepción constitucional de catástrofe por calamidad pública a raíz del brote pandémico de COVID 19. </w:t>
      </w:r>
    </w:p>
    <w:p w:rsidR="00D145F6" w:rsidRPr="00291064" w:rsidRDefault="00D145F6" w:rsidP="00D145F6">
      <w:pPr>
        <w:shd w:val="clear" w:color="auto" w:fill="FFFFFF"/>
        <w:jc w:val="both"/>
        <w:rPr>
          <w:rFonts w:ascii="Arial" w:hAnsi="Arial" w:cs="Arial"/>
        </w:rPr>
      </w:pPr>
      <w:r w:rsidRPr="00291064">
        <w:rPr>
          <w:rFonts w:ascii="Arial" w:hAnsi="Arial" w:cs="Arial"/>
        </w:rPr>
        <w:t> </w:t>
      </w:r>
      <w:r w:rsidRPr="00291064">
        <w:rPr>
          <w:rFonts w:ascii="Arial" w:hAnsi="Arial" w:cs="Arial"/>
        </w:rPr>
        <w:tab/>
      </w:r>
      <w:r w:rsidRPr="00291064">
        <w:rPr>
          <w:rFonts w:ascii="Arial" w:hAnsi="Arial" w:cs="Arial"/>
        </w:rPr>
        <w:tab/>
      </w:r>
      <w:r w:rsidRPr="00291064">
        <w:rPr>
          <w:rFonts w:ascii="Arial" w:hAnsi="Arial" w:cs="Arial"/>
        </w:rPr>
        <w:tab/>
      </w:r>
      <w:r w:rsidRPr="00291064">
        <w:rPr>
          <w:rFonts w:ascii="Arial" w:hAnsi="Arial" w:cs="Arial"/>
        </w:rPr>
        <w:tab/>
      </w:r>
      <w:r w:rsidRPr="00291064">
        <w:rPr>
          <w:rFonts w:ascii="Arial" w:hAnsi="Arial" w:cs="Arial"/>
        </w:rPr>
        <w:tab/>
        <w:t xml:space="preserve">      </w:t>
      </w:r>
    </w:p>
    <w:p w:rsidR="00D145F6" w:rsidRPr="00291064" w:rsidRDefault="00D145F6" w:rsidP="00D145F6">
      <w:pPr>
        <w:shd w:val="clear" w:color="auto" w:fill="FFFFFF"/>
        <w:ind w:firstLine="3600"/>
        <w:jc w:val="both"/>
        <w:rPr>
          <w:rFonts w:ascii="Arial" w:hAnsi="Arial" w:cs="Arial"/>
        </w:rPr>
      </w:pPr>
      <w:r w:rsidRPr="00291064">
        <w:rPr>
          <w:rFonts w:ascii="Arial" w:hAnsi="Arial" w:cs="Arial"/>
        </w:rPr>
        <w:t xml:space="preserve">       </w:t>
      </w:r>
      <w:r w:rsidR="009116E8">
        <w:rPr>
          <w:rFonts w:ascii="Arial" w:hAnsi="Arial" w:cs="Arial"/>
        </w:rPr>
        <w:t xml:space="preserve">     </w:t>
      </w:r>
      <w:r w:rsidRPr="00291064">
        <w:rPr>
          <w:rFonts w:ascii="Arial" w:hAnsi="Arial" w:cs="Arial"/>
        </w:rPr>
        <w:t>2.- Que, mediante el dictamen N° 3610 de 2020, la Contraloría General de la República ordenó a todos los estamentos pertenecientes a la Administración del Estado tomar medidas que se estimen necesarias, para cautelar el resguardo de la salud de los funcionarios públicos, facultando a los jefes de servicios para adoptar todo tipo de acciones excepcionales a fin de evitar la propagación del virus COVID-19. </w:t>
      </w:r>
    </w:p>
    <w:p w:rsidR="00D145F6" w:rsidRPr="00291064" w:rsidRDefault="00D145F6" w:rsidP="00D145F6">
      <w:pPr>
        <w:shd w:val="clear" w:color="auto" w:fill="FFFFFF"/>
        <w:ind w:firstLine="3600"/>
        <w:rPr>
          <w:rFonts w:ascii="Arial" w:hAnsi="Arial" w:cs="Arial"/>
        </w:rPr>
      </w:pPr>
    </w:p>
    <w:p w:rsidR="00C96DE9" w:rsidRDefault="009116E8" w:rsidP="00C96DE9">
      <w:pPr>
        <w:shd w:val="clear" w:color="auto" w:fill="FFFFFF"/>
        <w:ind w:firstLine="4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96DE9">
        <w:rPr>
          <w:rFonts w:ascii="Arial" w:hAnsi="Arial" w:cs="Arial"/>
        </w:rPr>
        <w:t>3.- Que, en tal orden de consideraciones, la Universidad de Santiago de Chile, por medio de la resolución N° 1084 de 2020, mientras dure la emergencia sanitaria que vive el país dispuso el funcionamiento de sus dependencias mediante la modalidad de trabajo remoto, incluidas las actividades docentes.</w:t>
      </w:r>
    </w:p>
    <w:p w:rsidR="00D145F6" w:rsidRDefault="00D145F6" w:rsidP="00C96DE9">
      <w:pPr>
        <w:shd w:val="clear" w:color="auto" w:fill="FFFFFF"/>
        <w:ind w:firstLine="4080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 xml:space="preserve"> </w:t>
      </w:r>
    </w:p>
    <w:p w:rsidR="00C31B68" w:rsidRPr="00C31B68" w:rsidRDefault="00D145F6" w:rsidP="00C31B68">
      <w:pPr>
        <w:ind w:firstLine="408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t xml:space="preserve">    </w:t>
      </w:r>
      <w:r w:rsidR="00C31B68" w:rsidRPr="00C31B68">
        <w:rPr>
          <w:rFonts w:ascii="Arial" w:eastAsia="Calibri" w:hAnsi="Arial" w:cs="Arial"/>
          <w:b/>
          <w:color w:val="000000"/>
        </w:rPr>
        <w:t>RESUELVO</w:t>
      </w:r>
      <w:r w:rsidR="00C31B68" w:rsidRPr="00C31B68">
        <w:rPr>
          <w:rFonts w:ascii="Arial" w:eastAsia="Calibri" w:hAnsi="Arial" w:cs="Arial"/>
          <w:color w:val="000000"/>
        </w:rPr>
        <w:t>:</w:t>
      </w:r>
    </w:p>
    <w:p w:rsidR="00C31B68" w:rsidRPr="00C31B68" w:rsidRDefault="00C31B68" w:rsidP="00C31B68">
      <w:pPr>
        <w:ind w:firstLine="4080"/>
        <w:jc w:val="both"/>
        <w:rPr>
          <w:rFonts w:ascii="Arial" w:eastAsia="Calibri" w:hAnsi="Arial" w:cs="Arial"/>
          <w:color w:val="000000"/>
        </w:rPr>
      </w:pPr>
    </w:p>
    <w:p w:rsidR="00C31B68" w:rsidRPr="00C31B68" w:rsidRDefault="00C31B68" w:rsidP="00C31B68">
      <w:pPr>
        <w:shd w:val="clear" w:color="auto" w:fill="FFFFFF"/>
        <w:rPr>
          <w:rFonts w:ascii="Arial" w:eastAsia="Calibri" w:hAnsi="Arial" w:cs="Arial"/>
          <w:color w:val="222222"/>
        </w:rPr>
      </w:pPr>
      <w:r w:rsidRPr="00C31B68">
        <w:rPr>
          <w:rFonts w:ascii="Arial" w:eastAsia="Calibri" w:hAnsi="Arial" w:cs="Arial"/>
          <w:color w:val="000000"/>
        </w:rPr>
        <w:tab/>
      </w:r>
      <w:r w:rsidRPr="00C31B68">
        <w:rPr>
          <w:rFonts w:ascii="Arial" w:eastAsia="Calibri" w:hAnsi="Arial" w:cs="Arial"/>
          <w:color w:val="000000"/>
        </w:rPr>
        <w:tab/>
      </w:r>
      <w:r w:rsidRPr="00C31B68">
        <w:rPr>
          <w:rFonts w:ascii="Arial" w:eastAsia="Calibri" w:hAnsi="Arial" w:cs="Arial"/>
          <w:color w:val="000000"/>
        </w:rPr>
        <w:tab/>
      </w:r>
      <w:r w:rsidRPr="00C31B68">
        <w:rPr>
          <w:rFonts w:ascii="Arial" w:eastAsia="Calibri" w:hAnsi="Arial" w:cs="Arial"/>
          <w:color w:val="000000"/>
        </w:rPr>
        <w:tab/>
      </w:r>
      <w:r w:rsidRPr="00C31B68">
        <w:rPr>
          <w:rFonts w:ascii="Arial" w:eastAsia="Calibri" w:hAnsi="Arial" w:cs="Arial"/>
          <w:color w:val="000000"/>
        </w:rPr>
        <w:tab/>
      </w:r>
      <w:r w:rsidRPr="00C31B68">
        <w:rPr>
          <w:rFonts w:ascii="Arial" w:eastAsia="Calibri" w:hAnsi="Arial" w:cs="Arial"/>
        </w:rPr>
        <w:t xml:space="preserve">           </w:t>
      </w:r>
      <w:r w:rsidRPr="00C31B68">
        <w:rPr>
          <w:rFonts w:ascii="Arial" w:eastAsia="Calibri" w:hAnsi="Arial" w:cs="Arial"/>
          <w:color w:val="000000"/>
        </w:rPr>
        <w:t>1.</w:t>
      </w:r>
      <w:r w:rsidR="009116E8">
        <w:rPr>
          <w:rFonts w:ascii="Arial" w:eastAsia="Calibri" w:hAnsi="Arial" w:cs="Arial"/>
          <w:color w:val="000000"/>
        </w:rPr>
        <w:t>-</w:t>
      </w:r>
      <w:r w:rsidRPr="00C31B68">
        <w:rPr>
          <w:rFonts w:ascii="Arial" w:eastAsia="Calibri" w:hAnsi="Arial" w:cs="Arial"/>
          <w:color w:val="222222"/>
        </w:rPr>
        <w:t xml:space="preserve"> Autorícese por la Vicerrectoría de Vinculación con el Medio, la creación del “</w:t>
      </w:r>
      <w:r w:rsidRPr="004508B1">
        <w:rPr>
          <w:rFonts w:ascii="Arial" w:eastAsia="Calibri" w:hAnsi="Arial" w:cs="Arial"/>
          <w:b/>
          <w:color w:val="222222"/>
        </w:rPr>
        <w:t>Nombre del Programa</w:t>
      </w:r>
      <w:r w:rsidRPr="00C31B68">
        <w:rPr>
          <w:rFonts w:ascii="Arial" w:eastAsia="Calibri" w:hAnsi="Arial" w:cs="Arial"/>
          <w:color w:val="222222"/>
        </w:rPr>
        <w:t xml:space="preserve">”, bajo la supervisión y control de la </w:t>
      </w:r>
      <w:r w:rsidRPr="004508B1">
        <w:rPr>
          <w:rFonts w:ascii="Arial" w:eastAsia="Calibri" w:hAnsi="Arial" w:cs="Arial"/>
          <w:color w:val="FF0000"/>
        </w:rPr>
        <w:t>Unidad Menor</w:t>
      </w:r>
      <w:r w:rsidRPr="00C31B68">
        <w:rPr>
          <w:rFonts w:ascii="Arial" w:eastAsia="Calibri" w:hAnsi="Arial" w:cs="Arial"/>
          <w:color w:val="222222"/>
        </w:rPr>
        <w:t>, y nombrase un Director de Programa, quien resuelve temas académicos.</w:t>
      </w:r>
    </w:p>
    <w:p w:rsidR="00C31B68" w:rsidRPr="00C31B68" w:rsidRDefault="00C31B68" w:rsidP="00C31B68">
      <w:pPr>
        <w:shd w:val="clear" w:color="auto" w:fill="FFFFFF"/>
        <w:rPr>
          <w:rFonts w:ascii="Arial" w:eastAsia="Calibri" w:hAnsi="Arial" w:cs="Arial"/>
          <w:color w:val="222222"/>
        </w:rPr>
      </w:pPr>
    </w:p>
    <w:p w:rsidR="00C31B68" w:rsidRPr="00C31B68" w:rsidRDefault="00C31B68" w:rsidP="00C31B68">
      <w:pPr>
        <w:ind w:firstLine="408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ab/>
      </w:r>
      <w:r w:rsidRPr="00C31B68">
        <w:rPr>
          <w:rFonts w:ascii="Arial" w:eastAsia="Calibri" w:hAnsi="Arial" w:cs="Arial"/>
          <w:color w:val="000000"/>
        </w:rPr>
        <w:t xml:space="preserve">2.-  </w:t>
      </w:r>
      <w:r w:rsidRPr="00C31B68">
        <w:rPr>
          <w:rFonts w:ascii="Arial" w:eastAsia="Calibri" w:hAnsi="Arial" w:cs="Arial"/>
          <w:b/>
          <w:color w:val="000000"/>
        </w:rPr>
        <w:t xml:space="preserve">El objetivo general de este </w:t>
      </w:r>
      <w:r w:rsidR="004508B1" w:rsidRPr="00C31B68">
        <w:rPr>
          <w:rFonts w:ascii="Arial" w:eastAsia="Calibri" w:hAnsi="Arial" w:cs="Arial"/>
          <w:b/>
          <w:color w:val="000000"/>
        </w:rPr>
        <w:t>Programa</w:t>
      </w:r>
      <w:r w:rsidR="004508B1" w:rsidRPr="00C31B68">
        <w:rPr>
          <w:rFonts w:ascii="Arial" w:eastAsia="Calibri" w:hAnsi="Arial" w:cs="Arial"/>
          <w:color w:val="000000"/>
        </w:rPr>
        <w:t>:</w:t>
      </w:r>
      <w:r w:rsidRPr="00C31B68">
        <w:rPr>
          <w:rFonts w:ascii="Arial" w:eastAsia="Calibri" w:hAnsi="Arial" w:cs="Arial"/>
          <w:color w:val="000000"/>
        </w:rPr>
        <w:t xml:space="preserve"> ….</w:t>
      </w:r>
    </w:p>
    <w:p w:rsidR="00C31B68" w:rsidRPr="00C31B68" w:rsidRDefault="00C31B68" w:rsidP="00C31B68">
      <w:pPr>
        <w:ind w:firstLine="4080"/>
        <w:jc w:val="both"/>
        <w:rPr>
          <w:rFonts w:ascii="Arial" w:eastAsia="Calibri" w:hAnsi="Arial" w:cs="Arial"/>
          <w:color w:val="000000"/>
        </w:rPr>
      </w:pPr>
    </w:p>
    <w:p w:rsidR="00C31B68" w:rsidRPr="00C31B68" w:rsidRDefault="00C31B68" w:rsidP="00C31B68">
      <w:pPr>
        <w:ind w:firstLine="411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ab/>
      </w:r>
      <w:r w:rsidRPr="00C31B68">
        <w:rPr>
          <w:rFonts w:ascii="Arial" w:eastAsia="Calibri" w:hAnsi="Arial" w:cs="Arial"/>
          <w:color w:val="000000"/>
        </w:rPr>
        <w:t xml:space="preserve">3.- </w:t>
      </w:r>
      <w:r w:rsidRPr="00C31B68">
        <w:rPr>
          <w:rFonts w:ascii="Arial" w:eastAsia="Calibri" w:hAnsi="Arial" w:cs="Arial"/>
          <w:b/>
          <w:color w:val="000000"/>
        </w:rPr>
        <w:t xml:space="preserve">El </w:t>
      </w:r>
      <w:r w:rsidRPr="00C31B68">
        <w:rPr>
          <w:rFonts w:ascii="Arial" w:eastAsia="Calibri" w:hAnsi="Arial" w:cs="Arial"/>
          <w:b/>
        </w:rPr>
        <w:t>Perfil del Participante</w:t>
      </w:r>
      <w:r w:rsidRPr="00C31B68">
        <w:rPr>
          <w:rFonts w:ascii="Arial" w:eastAsia="Calibri" w:hAnsi="Arial" w:cs="Arial"/>
        </w:rPr>
        <w:t xml:space="preserve"> está dirigido a: …..</w:t>
      </w:r>
    </w:p>
    <w:p w:rsidR="00C31B68" w:rsidRPr="00C31B68" w:rsidRDefault="00C31B68" w:rsidP="00C31B68">
      <w:pPr>
        <w:ind w:firstLine="4111"/>
        <w:jc w:val="both"/>
        <w:rPr>
          <w:rFonts w:ascii="Arial" w:eastAsia="Calibri" w:hAnsi="Arial" w:cs="Arial"/>
          <w:color w:val="000000"/>
        </w:rPr>
      </w:pPr>
    </w:p>
    <w:p w:rsidR="00C31B68" w:rsidRDefault="00C31B68" w:rsidP="00C31B68">
      <w:pPr>
        <w:shd w:val="clear" w:color="auto" w:fill="FFFFFF"/>
        <w:ind w:firstLine="4111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 w:rsidRPr="00C31B68">
        <w:rPr>
          <w:rFonts w:ascii="Arial" w:eastAsia="Calibri" w:hAnsi="Arial" w:cs="Arial"/>
          <w:color w:val="000000"/>
        </w:rPr>
        <w:t>4</w:t>
      </w:r>
      <w:r w:rsidRPr="00C31B68">
        <w:rPr>
          <w:rFonts w:ascii="Arial" w:eastAsia="Calibri" w:hAnsi="Arial" w:cs="Arial"/>
          <w:b/>
          <w:color w:val="000000"/>
        </w:rPr>
        <w:t xml:space="preserve">.  El plan de estudios y su modalidad </w:t>
      </w:r>
      <w:r w:rsidRPr="00C31B68">
        <w:rPr>
          <w:rFonts w:ascii="Arial" w:eastAsia="Calibri" w:hAnsi="Arial" w:cs="Arial"/>
          <w:b/>
          <w:color w:val="FF0000"/>
        </w:rPr>
        <w:t>es a distancia</w:t>
      </w:r>
      <w:r w:rsidRPr="00C31B68">
        <w:rPr>
          <w:rFonts w:ascii="Arial" w:eastAsia="Calibri" w:hAnsi="Arial" w:cs="Arial"/>
          <w:color w:val="FF0000"/>
        </w:rPr>
        <w:t xml:space="preserve"> para el “Nombre del Programa”</w:t>
      </w:r>
      <w:r w:rsidRPr="00C31B68">
        <w:rPr>
          <w:rFonts w:ascii="Arial" w:eastAsia="Calibri" w:hAnsi="Arial" w:cs="Arial"/>
          <w:color w:val="000000"/>
        </w:rPr>
        <w:t xml:space="preserve">, comprende un total de </w:t>
      </w:r>
      <w:r w:rsidRPr="00C31B68">
        <w:rPr>
          <w:rFonts w:ascii="Arial" w:eastAsia="Calibri" w:hAnsi="Arial" w:cs="Arial"/>
          <w:color w:val="FF0000"/>
        </w:rPr>
        <w:t>xx</w:t>
      </w:r>
      <w:r w:rsidRPr="00C31B68">
        <w:rPr>
          <w:rFonts w:ascii="Arial" w:eastAsia="Calibri" w:hAnsi="Arial" w:cs="Arial"/>
          <w:color w:val="000000"/>
        </w:rPr>
        <w:t xml:space="preserve"> cronológicas, y consta de las siguientes asignaturas:</w:t>
      </w:r>
    </w:p>
    <w:p w:rsidR="00C31B68" w:rsidRPr="00C31B68" w:rsidRDefault="00C31B68" w:rsidP="00C31B68">
      <w:pPr>
        <w:shd w:val="clear" w:color="auto" w:fill="FFFFFF"/>
        <w:ind w:firstLine="4111"/>
        <w:jc w:val="both"/>
        <w:rPr>
          <w:rFonts w:ascii="Arial" w:eastAsia="Calibri" w:hAnsi="Arial" w:cs="Arial"/>
          <w:color w:val="000000"/>
        </w:rPr>
      </w:pPr>
    </w:p>
    <w:p w:rsidR="00C31B68" w:rsidRPr="00C31B68" w:rsidRDefault="00C31B68" w:rsidP="00C31B68">
      <w:pPr>
        <w:shd w:val="clear" w:color="auto" w:fill="FFFFFF"/>
        <w:ind w:firstLine="4080"/>
        <w:jc w:val="both"/>
        <w:rPr>
          <w:rFonts w:ascii="Arial" w:eastAsia="Calibri" w:hAnsi="Arial" w:cs="Arial"/>
        </w:rPr>
      </w:pPr>
      <w:r w:rsidRPr="00C31B68">
        <w:rPr>
          <w:rFonts w:ascii="Arial" w:eastAsia="Calibri" w:hAnsi="Arial" w:cs="Arial"/>
          <w:color w:val="000000"/>
        </w:rPr>
        <w:t xml:space="preserve"> </w:t>
      </w:r>
    </w:p>
    <w:tbl>
      <w:tblPr>
        <w:tblStyle w:val="a"/>
        <w:tblW w:w="92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5541"/>
        <w:gridCol w:w="2242"/>
      </w:tblGrid>
      <w:tr w:rsidR="00C31B68" w:rsidRPr="00C31B68" w:rsidTr="00987825">
        <w:trPr>
          <w:trHeight w:val="280"/>
          <w:jc w:val="center"/>
        </w:trPr>
        <w:tc>
          <w:tcPr>
            <w:tcW w:w="1431" w:type="dxa"/>
            <w:vAlign w:val="center"/>
          </w:tcPr>
          <w:p w:rsidR="00C31B68" w:rsidRPr="00C31B68" w:rsidRDefault="00C31B68" w:rsidP="00987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C31B68">
              <w:rPr>
                <w:rFonts w:ascii="Arial" w:eastAsia="Calibri" w:hAnsi="Arial" w:cs="Arial"/>
                <w:b/>
              </w:rPr>
              <w:t>N°</w:t>
            </w:r>
          </w:p>
        </w:tc>
        <w:tc>
          <w:tcPr>
            <w:tcW w:w="5541" w:type="dxa"/>
            <w:vAlign w:val="center"/>
          </w:tcPr>
          <w:p w:rsidR="00C31B68" w:rsidRPr="00C31B68" w:rsidRDefault="00C31B68" w:rsidP="00987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C31B68">
              <w:rPr>
                <w:rFonts w:ascii="Arial" w:eastAsia="Calibri" w:hAnsi="Arial" w:cs="Arial"/>
                <w:b/>
              </w:rPr>
              <w:t>Nombre Módulo</w:t>
            </w:r>
          </w:p>
        </w:tc>
        <w:tc>
          <w:tcPr>
            <w:tcW w:w="2242" w:type="dxa"/>
            <w:vAlign w:val="center"/>
          </w:tcPr>
          <w:p w:rsidR="00C31B68" w:rsidRPr="00C31B68" w:rsidRDefault="00C31B68" w:rsidP="00987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C31B68">
              <w:rPr>
                <w:rFonts w:ascii="Arial" w:eastAsia="Calibri" w:hAnsi="Arial" w:cs="Arial"/>
                <w:b/>
              </w:rPr>
              <w:t xml:space="preserve">    </w:t>
            </w:r>
            <w:r w:rsidRPr="00C31B68">
              <w:rPr>
                <w:rFonts w:ascii="Arial" w:eastAsia="Calibri" w:hAnsi="Arial" w:cs="Arial"/>
                <w:b/>
                <w:color w:val="000000"/>
              </w:rPr>
              <w:t xml:space="preserve">N° de horas </w:t>
            </w:r>
            <w:r w:rsidRPr="00C31B68">
              <w:rPr>
                <w:rFonts w:ascii="Arial" w:eastAsia="Calibri" w:hAnsi="Arial" w:cs="Arial"/>
                <w:b/>
              </w:rPr>
              <w:t>c</w:t>
            </w:r>
            <w:r w:rsidRPr="00C31B68">
              <w:rPr>
                <w:rFonts w:ascii="Arial" w:eastAsia="Calibri" w:hAnsi="Arial" w:cs="Arial"/>
                <w:b/>
                <w:color w:val="000000"/>
              </w:rPr>
              <w:t>ronológicas</w:t>
            </w:r>
          </w:p>
        </w:tc>
      </w:tr>
      <w:tr w:rsidR="00C31B68" w:rsidRPr="00C31B68" w:rsidTr="00987825">
        <w:trPr>
          <w:jc w:val="center"/>
        </w:trPr>
        <w:tc>
          <w:tcPr>
            <w:tcW w:w="1431" w:type="dxa"/>
            <w:vAlign w:val="center"/>
          </w:tcPr>
          <w:p w:rsidR="00C31B68" w:rsidRPr="00C31B68" w:rsidRDefault="00C31B68" w:rsidP="00987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Calibri" w:hAnsi="Arial" w:cs="Arial"/>
                <w:color w:val="FF0000"/>
              </w:rPr>
            </w:pPr>
            <w:r w:rsidRPr="00C31B68">
              <w:rPr>
                <w:rFonts w:ascii="Arial" w:eastAsia="Calibri" w:hAnsi="Arial" w:cs="Arial"/>
                <w:color w:val="FF0000"/>
              </w:rPr>
              <w:t>Módulo I</w:t>
            </w:r>
          </w:p>
        </w:tc>
        <w:tc>
          <w:tcPr>
            <w:tcW w:w="5541" w:type="dxa"/>
            <w:vAlign w:val="center"/>
          </w:tcPr>
          <w:p w:rsidR="00C31B68" w:rsidRPr="00C31B68" w:rsidRDefault="00C31B68" w:rsidP="00987825">
            <w:pPr>
              <w:spacing w:line="480" w:lineRule="auto"/>
              <w:rPr>
                <w:rFonts w:ascii="Arial" w:eastAsia="Calibri" w:hAnsi="Arial" w:cs="Arial"/>
                <w:color w:val="FF0000"/>
              </w:rPr>
            </w:pPr>
            <w:r w:rsidRPr="00C31B68">
              <w:rPr>
                <w:rFonts w:ascii="Arial" w:eastAsia="Calibri" w:hAnsi="Arial" w:cs="Arial"/>
                <w:color w:val="FF0000"/>
              </w:rPr>
              <w:t>Nombre del Módulo</w:t>
            </w:r>
          </w:p>
        </w:tc>
        <w:tc>
          <w:tcPr>
            <w:tcW w:w="2242" w:type="dxa"/>
            <w:vAlign w:val="center"/>
          </w:tcPr>
          <w:p w:rsidR="00C31B68" w:rsidRPr="00C31B68" w:rsidRDefault="00C31B68" w:rsidP="00987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360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C31B68" w:rsidRPr="00C31B68" w:rsidTr="00987825">
        <w:trPr>
          <w:jc w:val="center"/>
        </w:trPr>
        <w:tc>
          <w:tcPr>
            <w:tcW w:w="1431" w:type="dxa"/>
            <w:vAlign w:val="center"/>
          </w:tcPr>
          <w:p w:rsidR="00C31B68" w:rsidRPr="00C31B68" w:rsidRDefault="00C31B68" w:rsidP="00987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Calibri" w:hAnsi="Arial" w:cs="Arial"/>
                <w:color w:val="FF0000"/>
              </w:rPr>
            </w:pPr>
            <w:r w:rsidRPr="00C31B68">
              <w:rPr>
                <w:rFonts w:ascii="Arial" w:eastAsia="Calibri" w:hAnsi="Arial" w:cs="Arial"/>
                <w:color w:val="FF0000"/>
              </w:rPr>
              <w:t>Módulo II</w:t>
            </w:r>
          </w:p>
        </w:tc>
        <w:tc>
          <w:tcPr>
            <w:tcW w:w="5541" w:type="dxa"/>
            <w:vAlign w:val="center"/>
          </w:tcPr>
          <w:p w:rsidR="00C31B68" w:rsidRPr="00C31B68" w:rsidRDefault="00C31B68" w:rsidP="00987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Calibri" w:hAnsi="Arial" w:cs="Arial"/>
                <w:color w:val="FF0000"/>
              </w:rPr>
            </w:pPr>
            <w:r w:rsidRPr="00C31B68">
              <w:rPr>
                <w:rFonts w:ascii="Arial" w:eastAsia="Calibri" w:hAnsi="Arial" w:cs="Arial"/>
                <w:color w:val="FF0000"/>
              </w:rPr>
              <w:t>Nombre del Módulo</w:t>
            </w:r>
          </w:p>
        </w:tc>
        <w:tc>
          <w:tcPr>
            <w:tcW w:w="2242" w:type="dxa"/>
            <w:vAlign w:val="center"/>
          </w:tcPr>
          <w:p w:rsidR="00C31B68" w:rsidRPr="00C31B68" w:rsidRDefault="00C31B68" w:rsidP="00987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360"/>
              <w:jc w:val="center"/>
              <w:rPr>
                <w:rFonts w:ascii="Arial" w:eastAsia="Calibri" w:hAnsi="Arial" w:cs="Arial"/>
                <w:color w:val="FF0000"/>
              </w:rPr>
            </w:pPr>
            <w:r w:rsidRPr="00C31B68">
              <w:rPr>
                <w:rFonts w:ascii="Arial" w:eastAsia="Calibri" w:hAnsi="Arial" w:cs="Arial"/>
                <w:color w:val="FF0000"/>
              </w:rPr>
              <w:t xml:space="preserve"> </w:t>
            </w:r>
          </w:p>
        </w:tc>
      </w:tr>
      <w:tr w:rsidR="00C31B68" w:rsidRPr="00C31B68" w:rsidTr="00987825">
        <w:trPr>
          <w:jc w:val="center"/>
        </w:trPr>
        <w:tc>
          <w:tcPr>
            <w:tcW w:w="1431" w:type="dxa"/>
            <w:vAlign w:val="center"/>
          </w:tcPr>
          <w:p w:rsidR="00C31B68" w:rsidRPr="00C31B68" w:rsidRDefault="00C31B68" w:rsidP="00987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Calibri" w:hAnsi="Arial" w:cs="Arial"/>
                <w:color w:val="FF0000"/>
              </w:rPr>
            </w:pPr>
            <w:r w:rsidRPr="00C31B68">
              <w:rPr>
                <w:rFonts w:ascii="Arial" w:eastAsia="Calibri" w:hAnsi="Arial" w:cs="Arial"/>
                <w:color w:val="FF0000"/>
              </w:rPr>
              <w:t>Módulo III</w:t>
            </w:r>
          </w:p>
        </w:tc>
        <w:tc>
          <w:tcPr>
            <w:tcW w:w="5541" w:type="dxa"/>
            <w:vAlign w:val="center"/>
          </w:tcPr>
          <w:p w:rsidR="00C31B68" w:rsidRPr="00C31B68" w:rsidRDefault="00C31B68" w:rsidP="00987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Calibri" w:hAnsi="Arial" w:cs="Arial"/>
                <w:color w:val="FF0000"/>
              </w:rPr>
            </w:pPr>
            <w:r w:rsidRPr="00C31B68">
              <w:rPr>
                <w:rFonts w:ascii="Arial" w:eastAsia="Calibri" w:hAnsi="Arial" w:cs="Arial"/>
                <w:color w:val="FF0000"/>
              </w:rPr>
              <w:t>Nombre del Módulo</w:t>
            </w:r>
          </w:p>
        </w:tc>
        <w:tc>
          <w:tcPr>
            <w:tcW w:w="2242" w:type="dxa"/>
            <w:vAlign w:val="center"/>
          </w:tcPr>
          <w:p w:rsidR="00C31B68" w:rsidRPr="00C31B68" w:rsidRDefault="00C31B68" w:rsidP="00987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360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C31B68" w:rsidRPr="00C31B68" w:rsidTr="00987825">
        <w:trPr>
          <w:jc w:val="center"/>
        </w:trPr>
        <w:tc>
          <w:tcPr>
            <w:tcW w:w="1431" w:type="dxa"/>
            <w:vAlign w:val="center"/>
          </w:tcPr>
          <w:p w:rsidR="00C31B68" w:rsidRPr="00C31B68" w:rsidRDefault="00C31B68" w:rsidP="00987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Calibri" w:hAnsi="Arial" w:cs="Arial"/>
                <w:color w:val="FF0000"/>
              </w:rPr>
            </w:pPr>
            <w:r w:rsidRPr="00C31B68">
              <w:rPr>
                <w:rFonts w:ascii="Arial" w:eastAsia="Calibri" w:hAnsi="Arial" w:cs="Arial"/>
                <w:color w:val="FF0000"/>
              </w:rPr>
              <w:t>Módulo IV</w:t>
            </w:r>
          </w:p>
        </w:tc>
        <w:tc>
          <w:tcPr>
            <w:tcW w:w="5541" w:type="dxa"/>
            <w:vAlign w:val="center"/>
          </w:tcPr>
          <w:p w:rsidR="00C31B68" w:rsidRPr="00C31B68" w:rsidRDefault="00C31B68" w:rsidP="00987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Calibri" w:hAnsi="Arial" w:cs="Arial"/>
                <w:color w:val="FF0000"/>
              </w:rPr>
            </w:pPr>
            <w:r w:rsidRPr="00C31B68">
              <w:rPr>
                <w:rFonts w:ascii="Arial" w:eastAsia="Calibri" w:hAnsi="Arial" w:cs="Arial"/>
                <w:color w:val="FF0000"/>
              </w:rPr>
              <w:t>Nombre del Módulo</w:t>
            </w:r>
          </w:p>
        </w:tc>
        <w:tc>
          <w:tcPr>
            <w:tcW w:w="2242" w:type="dxa"/>
            <w:vAlign w:val="center"/>
          </w:tcPr>
          <w:p w:rsidR="00C31B68" w:rsidRPr="00C31B68" w:rsidRDefault="00C31B68" w:rsidP="00987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hanging="360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  <w:tr w:rsidR="00C31B68" w:rsidRPr="00C31B68" w:rsidTr="00987825">
        <w:trPr>
          <w:trHeight w:val="666"/>
          <w:jc w:val="center"/>
        </w:trPr>
        <w:tc>
          <w:tcPr>
            <w:tcW w:w="6972" w:type="dxa"/>
            <w:gridSpan w:val="2"/>
            <w:vAlign w:val="center"/>
          </w:tcPr>
          <w:p w:rsidR="00C31B68" w:rsidRPr="00C31B68" w:rsidRDefault="00C31B68" w:rsidP="00987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rFonts w:ascii="Arial" w:eastAsia="Calibri" w:hAnsi="Arial" w:cs="Arial"/>
                <w:color w:val="FF0000"/>
              </w:rPr>
            </w:pPr>
            <w:r w:rsidRPr="00C31B68">
              <w:rPr>
                <w:rFonts w:ascii="Arial" w:eastAsia="Calibri" w:hAnsi="Arial" w:cs="Arial"/>
                <w:b/>
                <w:color w:val="FF0000"/>
              </w:rPr>
              <w:t xml:space="preserve">                               </w:t>
            </w:r>
            <w:r>
              <w:rPr>
                <w:rFonts w:ascii="Arial" w:eastAsia="Calibri" w:hAnsi="Arial" w:cs="Arial"/>
                <w:b/>
                <w:color w:val="FF0000"/>
              </w:rPr>
              <w:t xml:space="preserve">                              </w:t>
            </w:r>
            <w:r w:rsidRPr="00C31B68">
              <w:rPr>
                <w:rFonts w:ascii="Arial" w:eastAsia="Calibri" w:hAnsi="Arial" w:cs="Arial"/>
                <w:b/>
                <w:color w:val="FF0000"/>
              </w:rPr>
              <w:t xml:space="preserve"> Total horas cronológicas </w:t>
            </w:r>
          </w:p>
        </w:tc>
        <w:tc>
          <w:tcPr>
            <w:tcW w:w="2242" w:type="dxa"/>
          </w:tcPr>
          <w:p w:rsidR="00C31B68" w:rsidRPr="00C31B68" w:rsidRDefault="00C31B68" w:rsidP="00987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</w:tr>
    </w:tbl>
    <w:p w:rsidR="00C31B68" w:rsidRDefault="00C31B68" w:rsidP="009116E8">
      <w:pPr>
        <w:ind w:firstLine="4395"/>
        <w:jc w:val="both"/>
        <w:rPr>
          <w:rFonts w:ascii="Arial" w:eastAsia="Calibri" w:hAnsi="Arial" w:cs="Arial"/>
        </w:rPr>
      </w:pPr>
      <w:r w:rsidRPr="00C31B68">
        <w:rPr>
          <w:rFonts w:ascii="Arial" w:eastAsia="Calibri" w:hAnsi="Arial" w:cs="Arial"/>
        </w:rPr>
        <w:lastRenderedPageBreak/>
        <w:t>5.</w:t>
      </w:r>
      <w:r w:rsidR="009116E8">
        <w:rPr>
          <w:rFonts w:ascii="Arial" w:eastAsia="Calibri" w:hAnsi="Arial" w:cs="Arial"/>
        </w:rPr>
        <w:t>-</w:t>
      </w:r>
      <w:r w:rsidRPr="00C31B68">
        <w:rPr>
          <w:rFonts w:ascii="Arial" w:eastAsia="Calibri" w:hAnsi="Arial" w:cs="Arial"/>
        </w:rPr>
        <w:t xml:space="preserve"> Las personas interesadas en postular al programa, deben acreditar: …….</w:t>
      </w:r>
    </w:p>
    <w:p w:rsidR="00C31B68" w:rsidRPr="00C31B68" w:rsidRDefault="00C31B68" w:rsidP="00C31B68">
      <w:pPr>
        <w:ind w:firstLine="4080"/>
        <w:jc w:val="both"/>
        <w:rPr>
          <w:rFonts w:ascii="Arial" w:eastAsia="Calibri" w:hAnsi="Arial" w:cs="Arial"/>
        </w:rPr>
      </w:pPr>
    </w:p>
    <w:p w:rsidR="00E70EC5" w:rsidRDefault="00E70EC5" w:rsidP="00E70EC5">
      <w:pPr>
        <w:ind w:firstLine="43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6.- Para aprobar este programa académico se debe cumplir con una participación en actividades formativas y/o asistencia mínima o superior del</w:t>
      </w:r>
      <w:r>
        <w:rPr>
          <w:rFonts w:ascii="Arial" w:eastAsia="Arial" w:hAnsi="Arial" w:cs="Arial"/>
          <w:b/>
          <w:color w:val="FF0000"/>
        </w:rPr>
        <w:t xml:space="preserve"> 75% </w:t>
      </w:r>
      <w:r>
        <w:rPr>
          <w:rFonts w:ascii="Arial" w:eastAsia="Arial" w:hAnsi="Arial" w:cs="Arial"/>
        </w:rPr>
        <w:t xml:space="preserve">y una nota igual o superior a </w:t>
      </w:r>
      <w:r>
        <w:rPr>
          <w:rFonts w:ascii="Arial" w:eastAsia="Arial" w:hAnsi="Arial" w:cs="Arial"/>
          <w:b/>
          <w:color w:val="FF0000"/>
        </w:rPr>
        <w:t>4.0</w:t>
      </w:r>
      <w:r>
        <w:rPr>
          <w:rFonts w:ascii="Arial" w:eastAsia="Arial" w:hAnsi="Arial" w:cs="Arial"/>
        </w:rPr>
        <w:t xml:space="preserve"> (de una escala de 1 a 7).</w:t>
      </w:r>
    </w:p>
    <w:p w:rsidR="00C31B68" w:rsidRPr="00C31B68" w:rsidRDefault="00C31B68" w:rsidP="00C31B68">
      <w:pPr>
        <w:ind w:firstLine="4080"/>
        <w:jc w:val="both"/>
        <w:rPr>
          <w:rFonts w:ascii="Arial" w:eastAsia="Calibri" w:hAnsi="Arial" w:cs="Arial"/>
        </w:rPr>
      </w:pPr>
    </w:p>
    <w:p w:rsidR="00C31B68" w:rsidRPr="00C31B68" w:rsidRDefault="00C31B68" w:rsidP="009116E8">
      <w:pPr>
        <w:ind w:firstLine="4395"/>
        <w:jc w:val="both"/>
        <w:rPr>
          <w:rFonts w:ascii="Arial" w:eastAsia="Calibri" w:hAnsi="Arial" w:cs="Arial"/>
        </w:rPr>
      </w:pPr>
      <w:r w:rsidRPr="00C31B68">
        <w:rPr>
          <w:rFonts w:ascii="Arial" w:eastAsia="Calibri" w:hAnsi="Arial" w:cs="Arial"/>
        </w:rPr>
        <w:t xml:space="preserve">7.- Los y las estudiantes que aprueben el programa recibirán la certificación respectiva del </w:t>
      </w:r>
      <w:r w:rsidRPr="00C31B68">
        <w:rPr>
          <w:rFonts w:ascii="Arial" w:eastAsia="Calibri" w:hAnsi="Arial" w:cs="Arial"/>
          <w:b/>
          <w:color w:val="FF0000"/>
        </w:rPr>
        <w:t xml:space="preserve">“Nombre del Programa” </w:t>
      </w:r>
      <w:r w:rsidRPr="00C31B68">
        <w:rPr>
          <w:rFonts w:ascii="Arial" w:eastAsia="Calibri" w:hAnsi="Arial" w:cs="Arial"/>
        </w:rPr>
        <w:t>por</w:t>
      </w:r>
      <w:r>
        <w:rPr>
          <w:rFonts w:ascii="Arial" w:eastAsia="Calibri" w:hAnsi="Arial" w:cs="Arial"/>
        </w:rPr>
        <w:t xml:space="preserve"> el </w:t>
      </w:r>
      <w:r w:rsidRPr="00C31B68">
        <w:rPr>
          <w:rFonts w:ascii="Arial" w:eastAsia="Calibri" w:hAnsi="Arial" w:cs="Arial"/>
          <w:b/>
        </w:rPr>
        <w:t>Decano o Decana y el Director o Directora</w:t>
      </w:r>
      <w:r>
        <w:rPr>
          <w:rFonts w:ascii="Arial" w:eastAsia="Calibri" w:hAnsi="Arial" w:cs="Arial"/>
        </w:rPr>
        <w:t xml:space="preserve"> del Programa</w:t>
      </w:r>
      <w:r w:rsidRPr="00C31B68">
        <w:rPr>
          <w:rFonts w:ascii="Arial" w:eastAsia="Calibri" w:hAnsi="Arial" w:cs="Arial"/>
          <w:b/>
        </w:rPr>
        <w:t xml:space="preserve"> </w:t>
      </w:r>
      <w:r w:rsidRPr="00C31B68">
        <w:rPr>
          <w:rFonts w:ascii="Arial" w:eastAsia="Calibri" w:hAnsi="Arial" w:cs="Arial"/>
        </w:rPr>
        <w:t>correspondiente.</w:t>
      </w:r>
    </w:p>
    <w:p w:rsidR="00C31B68" w:rsidRPr="00C31B68" w:rsidRDefault="00C31B68" w:rsidP="00C31B68">
      <w:pPr>
        <w:ind w:firstLine="4080"/>
        <w:jc w:val="both"/>
        <w:rPr>
          <w:rFonts w:ascii="Arial" w:eastAsia="Calibri" w:hAnsi="Arial" w:cs="Arial"/>
        </w:rPr>
      </w:pPr>
    </w:p>
    <w:p w:rsidR="00C31B68" w:rsidRDefault="00C31B68" w:rsidP="00C31B68">
      <w:pPr>
        <w:ind w:firstLine="4080"/>
        <w:jc w:val="both"/>
        <w:rPr>
          <w:rFonts w:ascii="Arial" w:eastAsia="Calibri" w:hAnsi="Arial" w:cs="Arial"/>
        </w:rPr>
      </w:pPr>
    </w:p>
    <w:p w:rsidR="00C31B68" w:rsidRPr="00C31B68" w:rsidRDefault="00C31B68" w:rsidP="009116E8">
      <w:pPr>
        <w:ind w:firstLine="4395"/>
        <w:jc w:val="both"/>
        <w:rPr>
          <w:rFonts w:ascii="Arial" w:eastAsia="Calibri" w:hAnsi="Arial" w:cs="Arial"/>
        </w:rPr>
      </w:pPr>
      <w:r w:rsidRPr="00C31B68">
        <w:rPr>
          <w:rFonts w:ascii="Arial" w:eastAsia="Calibri" w:hAnsi="Arial" w:cs="Arial"/>
        </w:rPr>
        <w:t xml:space="preserve">8.- Quienes en su condición de estudiantes no aprueben el programa de educación continua, solo tendrán derecho a la emisión de constancias de participación, </w:t>
      </w:r>
      <w:r w:rsidR="004A2660">
        <w:rPr>
          <w:rFonts w:ascii="Arial" w:eastAsia="Calibri" w:hAnsi="Arial" w:cs="Arial"/>
        </w:rPr>
        <w:t>que serán otorgadas por el Director o la D</w:t>
      </w:r>
      <w:r w:rsidRPr="00C31B68">
        <w:rPr>
          <w:rFonts w:ascii="Arial" w:eastAsia="Calibri" w:hAnsi="Arial" w:cs="Arial"/>
        </w:rPr>
        <w:t>irectora del programa, si y solo si, tienen un porcentaje superior al 75% de participación en las actividades formativas del programa.</w:t>
      </w:r>
    </w:p>
    <w:p w:rsidR="00C31B68" w:rsidRDefault="00C31B68">
      <w:pPr>
        <w:shd w:val="clear" w:color="auto" w:fill="FFFFFF"/>
        <w:ind w:right="4304"/>
        <w:rPr>
          <w:rFonts w:ascii="Arial" w:eastAsia="Calibri" w:hAnsi="Arial" w:cs="Arial"/>
        </w:rPr>
      </w:pPr>
    </w:p>
    <w:p w:rsidR="00C31B68" w:rsidRDefault="00C31B68">
      <w:pPr>
        <w:shd w:val="clear" w:color="auto" w:fill="FFFFFF"/>
        <w:ind w:right="4304"/>
        <w:rPr>
          <w:rFonts w:ascii="Arial" w:eastAsia="Calibri" w:hAnsi="Arial" w:cs="Arial"/>
        </w:rPr>
      </w:pPr>
    </w:p>
    <w:p w:rsidR="00C31B68" w:rsidRDefault="00C31B68">
      <w:pPr>
        <w:shd w:val="clear" w:color="auto" w:fill="FFFFFF"/>
        <w:ind w:right="4304"/>
        <w:rPr>
          <w:rFonts w:ascii="Arial" w:eastAsia="Calibri" w:hAnsi="Arial" w:cs="Arial"/>
        </w:rPr>
      </w:pPr>
    </w:p>
    <w:p w:rsidR="00C31B68" w:rsidRDefault="00C31B68">
      <w:pPr>
        <w:shd w:val="clear" w:color="auto" w:fill="FFFFFF"/>
        <w:ind w:right="4304"/>
        <w:rPr>
          <w:rFonts w:ascii="Arial" w:eastAsia="Calibri" w:hAnsi="Arial" w:cs="Arial"/>
        </w:rPr>
      </w:pPr>
    </w:p>
    <w:p w:rsidR="004A2660" w:rsidRDefault="004A2660" w:rsidP="004A2660">
      <w:pPr>
        <w:tabs>
          <w:tab w:val="left" w:pos="426"/>
        </w:tabs>
        <w:jc w:val="both"/>
        <w:rPr>
          <w:rFonts w:ascii="Arial" w:eastAsia="Calibri" w:hAnsi="Arial" w:cs="Arial"/>
          <w:b/>
        </w:rPr>
      </w:pPr>
      <w:r w:rsidRPr="003D03AD">
        <w:rPr>
          <w:rFonts w:ascii="Arial" w:eastAsia="Calibri" w:hAnsi="Arial" w:cs="Arial"/>
          <w:b/>
        </w:rPr>
        <w:t>ANÓTESE Y COMUNÍQUESE,</w:t>
      </w:r>
    </w:p>
    <w:p w:rsidR="004A2660" w:rsidRPr="003D03AD" w:rsidRDefault="004A2660" w:rsidP="004A2660">
      <w:pPr>
        <w:tabs>
          <w:tab w:val="left" w:pos="426"/>
        </w:tabs>
        <w:jc w:val="both"/>
        <w:rPr>
          <w:rFonts w:ascii="Arial" w:eastAsia="Calibri" w:hAnsi="Arial" w:cs="Arial"/>
        </w:rPr>
      </w:pPr>
    </w:p>
    <w:p w:rsidR="004A2660" w:rsidRPr="003D03AD" w:rsidRDefault="004A2660" w:rsidP="004A266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Cesar Ross Orellana</w:t>
      </w:r>
      <w:r w:rsidRPr="003D03AD">
        <w:rPr>
          <w:rFonts w:ascii="Arial" w:eastAsia="Calibri" w:hAnsi="Arial" w:cs="Arial"/>
        </w:rPr>
        <w:t>, Vicerrecto</w:t>
      </w:r>
      <w:r>
        <w:rPr>
          <w:rFonts w:ascii="Arial" w:eastAsia="Calibri" w:hAnsi="Arial" w:cs="Arial"/>
        </w:rPr>
        <w:t>r de Vinculación con el Medio (s).</w:t>
      </w:r>
    </w:p>
    <w:p w:rsidR="004A2660" w:rsidRPr="003D03AD" w:rsidRDefault="004A2660" w:rsidP="004A2660">
      <w:pPr>
        <w:ind w:left="720" w:hanging="720"/>
        <w:rPr>
          <w:rFonts w:ascii="Arial" w:eastAsia="Calibri" w:hAnsi="Arial" w:cs="Arial"/>
        </w:rPr>
      </w:pPr>
      <w:r w:rsidRPr="003D03AD">
        <w:rPr>
          <w:rFonts w:ascii="Arial" w:eastAsia="Calibri" w:hAnsi="Arial" w:cs="Arial"/>
          <w:b/>
        </w:rPr>
        <w:t xml:space="preserve"> </w:t>
      </w:r>
    </w:p>
    <w:p w:rsidR="004A2660" w:rsidRPr="003D03AD" w:rsidRDefault="004A2660" w:rsidP="004A2660">
      <w:pPr>
        <w:ind w:left="720" w:firstLine="3391"/>
        <w:rPr>
          <w:rFonts w:ascii="Arial" w:eastAsia="Calibri" w:hAnsi="Arial" w:cs="Arial"/>
        </w:rPr>
      </w:pPr>
      <w:r w:rsidRPr="003D03AD">
        <w:rPr>
          <w:rFonts w:ascii="Arial" w:eastAsia="Calibri" w:hAnsi="Arial" w:cs="Arial"/>
        </w:rPr>
        <w:t>Lo que transcribo a usted para su conocimiento</w:t>
      </w:r>
    </w:p>
    <w:p w:rsidR="004A2660" w:rsidRPr="003D03AD" w:rsidRDefault="004A2660" w:rsidP="004A2660">
      <w:pPr>
        <w:jc w:val="both"/>
        <w:rPr>
          <w:rFonts w:ascii="Arial" w:eastAsia="Calibri" w:hAnsi="Arial" w:cs="Arial"/>
        </w:rPr>
      </w:pPr>
    </w:p>
    <w:p w:rsidR="004A2660" w:rsidRPr="003D03AD" w:rsidRDefault="004A2660" w:rsidP="004A2660">
      <w:pPr>
        <w:tabs>
          <w:tab w:val="left" w:pos="3735"/>
        </w:tabs>
        <w:jc w:val="both"/>
        <w:rPr>
          <w:rFonts w:ascii="Arial" w:eastAsia="Calibri" w:hAnsi="Arial" w:cs="Arial"/>
        </w:rPr>
      </w:pPr>
      <w:r w:rsidRPr="003D03AD">
        <w:rPr>
          <w:rFonts w:ascii="Arial" w:eastAsia="Calibri" w:hAnsi="Arial" w:cs="Arial"/>
          <w:b/>
        </w:rPr>
        <w:tab/>
      </w:r>
    </w:p>
    <w:p w:rsidR="004A2660" w:rsidRPr="003D03AD" w:rsidRDefault="004A2660" w:rsidP="004A2660">
      <w:pPr>
        <w:ind w:firstLine="4111"/>
        <w:jc w:val="both"/>
        <w:rPr>
          <w:rFonts w:ascii="Arial" w:eastAsia="Calibri" w:hAnsi="Arial" w:cs="Arial"/>
        </w:rPr>
      </w:pPr>
      <w:r w:rsidRPr="003D03AD">
        <w:rPr>
          <w:rFonts w:ascii="Arial" w:eastAsia="Calibri" w:hAnsi="Arial" w:cs="Arial"/>
        </w:rPr>
        <w:t>Saluda atentamente,</w:t>
      </w:r>
    </w:p>
    <w:p w:rsidR="000C3BC0" w:rsidRPr="00C31B68" w:rsidRDefault="000C3BC0">
      <w:pPr>
        <w:jc w:val="both"/>
        <w:rPr>
          <w:rFonts w:ascii="Arial" w:eastAsia="Calibri" w:hAnsi="Arial" w:cs="Arial"/>
        </w:rPr>
      </w:pPr>
    </w:p>
    <w:p w:rsidR="000C3BC0" w:rsidRPr="00C31B68" w:rsidRDefault="000C3BC0">
      <w:pPr>
        <w:jc w:val="both"/>
        <w:rPr>
          <w:rFonts w:ascii="Arial" w:eastAsia="Calibri" w:hAnsi="Arial" w:cs="Arial"/>
        </w:rPr>
      </w:pPr>
    </w:p>
    <w:p w:rsidR="000C3BC0" w:rsidRDefault="000C3BC0">
      <w:pPr>
        <w:jc w:val="both"/>
        <w:rPr>
          <w:rFonts w:ascii="Arial" w:eastAsia="Calibri" w:hAnsi="Arial" w:cs="Arial"/>
        </w:rPr>
      </w:pPr>
    </w:p>
    <w:p w:rsidR="004A2660" w:rsidRDefault="004A2660">
      <w:pPr>
        <w:jc w:val="both"/>
        <w:rPr>
          <w:rFonts w:ascii="Arial" w:eastAsia="Calibri" w:hAnsi="Arial" w:cs="Arial"/>
        </w:rPr>
      </w:pPr>
    </w:p>
    <w:p w:rsidR="004A2660" w:rsidRPr="00C31B68" w:rsidRDefault="004A2660">
      <w:pPr>
        <w:jc w:val="both"/>
        <w:rPr>
          <w:rFonts w:ascii="Arial" w:eastAsia="Calibri" w:hAnsi="Arial" w:cs="Arial"/>
        </w:rPr>
      </w:pPr>
    </w:p>
    <w:p w:rsidR="000C3BC0" w:rsidRPr="00C31B68" w:rsidRDefault="00DF0666">
      <w:pPr>
        <w:ind w:firstLine="4111"/>
        <w:jc w:val="both"/>
        <w:rPr>
          <w:rFonts w:ascii="Arial" w:eastAsia="Calibri" w:hAnsi="Arial" w:cs="Arial"/>
        </w:rPr>
      </w:pPr>
      <w:r w:rsidRPr="00C31B68">
        <w:rPr>
          <w:rFonts w:ascii="Arial" w:eastAsia="Calibri" w:hAnsi="Arial" w:cs="Arial"/>
          <w:b/>
        </w:rPr>
        <w:t xml:space="preserve">GUSTAVO ROBLES LABARCA  </w:t>
      </w:r>
    </w:p>
    <w:p w:rsidR="000C3BC0" w:rsidRDefault="00DF0666">
      <w:pPr>
        <w:ind w:left="3403" w:firstLine="708"/>
        <w:jc w:val="both"/>
        <w:rPr>
          <w:rFonts w:ascii="Arial" w:eastAsia="Calibri" w:hAnsi="Arial" w:cs="Arial"/>
          <w:b/>
        </w:rPr>
      </w:pPr>
      <w:r w:rsidRPr="00C31B68">
        <w:rPr>
          <w:rFonts w:ascii="Arial" w:eastAsia="Calibri" w:hAnsi="Arial" w:cs="Arial"/>
          <w:b/>
        </w:rPr>
        <w:t xml:space="preserve">        Secretario General </w:t>
      </w:r>
    </w:p>
    <w:p w:rsidR="00C31B68" w:rsidRDefault="00C31B68">
      <w:pPr>
        <w:ind w:left="3403" w:firstLine="708"/>
        <w:jc w:val="both"/>
        <w:rPr>
          <w:rFonts w:ascii="Arial" w:eastAsia="Calibri" w:hAnsi="Arial" w:cs="Arial"/>
          <w:b/>
        </w:rPr>
      </w:pPr>
    </w:p>
    <w:p w:rsidR="00C31B68" w:rsidRDefault="00C31B68">
      <w:pPr>
        <w:ind w:left="3403" w:firstLine="708"/>
        <w:jc w:val="both"/>
        <w:rPr>
          <w:rFonts w:ascii="Arial" w:eastAsia="Calibri" w:hAnsi="Arial" w:cs="Arial"/>
          <w:b/>
        </w:rPr>
      </w:pPr>
    </w:p>
    <w:p w:rsidR="00C31B68" w:rsidRDefault="00C31B68">
      <w:pPr>
        <w:ind w:left="3403" w:firstLine="708"/>
        <w:jc w:val="both"/>
        <w:rPr>
          <w:rFonts w:ascii="Arial" w:eastAsia="Calibri" w:hAnsi="Arial" w:cs="Arial"/>
        </w:rPr>
      </w:pPr>
    </w:p>
    <w:p w:rsidR="004A2660" w:rsidRDefault="004A2660">
      <w:pPr>
        <w:ind w:left="3403" w:firstLine="708"/>
        <w:jc w:val="both"/>
        <w:rPr>
          <w:rFonts w:ascii="Arial" w:eastAsia="Calibri" w:hAnsi="Arial" w:cs="Arial"/>
        </w:rPr>
      </w:pPr>
    </w:p>
    <w:p w:rsidR="004A2660" w:rsidRDefault="004A2660">
      <w:pPr>
        <w:ind w:left="3403" w:firstLine="708"/>
        <w:jc w:val="both"/>
        <w:rPr>
          <w:rFonts w:ascii="Arial" w:eastAsia="Calibri" w:hAnsi="Arial" w:cs="Arial"/>
        </w:rPr>
      </w:pPr>
    </w:p>
    <w:p w:rsidR="004A2660" w:rsidRDefault="004A2660">
      <w:pPr>
        <w:ind w:left="3403" w:firstLine="708"/>
        <w:jc w:val="both"/>
        <w:rPr>
          <w:rFonts w:ascii="Arial" w:eastAsia="Calibri" w:hAnsi="Arial" w:cs="Arial"/>
        </w:rPr>
      </w:pPr>
    </w:p>
    <w:p w:rsidR="004A2660" w:rsidRDefault="004A2660">
      <w:pPr>
        <w:ind w:left="3403" w:firstLine="708"/>
        <w:jc w:val="both"/>
        <w:rPr>
          <w:rFonts w:ascii="Arial" w:eastAsia="Calibri" w:hAnsi="Arial" w:cs="Arial"/>
        </w:rPr>
      </w:pPr>
    </w:p>
    <w:p w:rsidR="004A2660" w:rsidRPr="00C31B68" w:rsidRDefault="004A2660">
      <w:pPr>
        <w:ind w:left="3403" w:firstLine="708"/>
        <w:jc w:val="both"/>
        <w:rPr>
          <w:rFonts w:ascii="Arial" w:eastAsia="Calibri" w:hAnsi="Arial" w:cs="Arial"/>
        </w:rPr>
      </w:pPr>
    </w:p>
    <w:p w:rsidR="000C3BC0" w:rsidRPr="00C31B68" w:rsidRDefault="000C3BC0">
      <w:pPr>
        <w:ind w:left="3403" w:firstLine="708"/>
        <w:jc w:val="both"/>
        <w:rPr>
          <w:rFonts w:ascii="Arial" w:eastAsia="Calibri" w:hAnsi="Arial" w:cs="Arial"/>
        </w:rPr>
      </w:pPr>
    </w:p>
    <w:p w:rsidR="000C3BC0" w:rsidRPr="00C31B68" w:rsidRDefault="00DF0666">
      <w:pPr>
        <w:jc w:val="both"/>
        <w:rPr>
          <w:rFonts w:ascii="Arial" w:eastAsia="Calibri" w:hAnsi="Arial" w:cs="Arial"/>
          <w:sz w:val="18"/>
          <w:szCs w:val="18"/>
        </w:rPr>
      </w:pPr>
      <w:r w:rsidRPr="00C31B68">
        <w:rPr>
          <w:rFonts w:ascii="Arial" w:eastAsia="Calibri" w:hAnsi="Arial" w:cs="Arial"/>
          <w:sz w:val="18"/>
          <w:szCs w:val="18"/>
        </w:rPr>
        <w:t>KAY/GRL/</w:t>
      </w:r>
      <w:r w:rsidRPr="00C31B68">
        <w:rPr>
          <w:rFonts w:ascii="Arial" w:eastAsia="Calibri" w:hAnsi="Arial" w:cs="Arial"/>
          <w:color w:val="FF0000"/>
          <w:sz w:val="18"/>
          <w:szCs w:val="18"/>
        </w:rPr>
        <w:t>iniciales de responsabilidad de la Unidad Académica</w:t>
      </w:r>
    </w:p>
    <w:p w:rsidR="000C3BC0" w:rsidRPr="00C31B68" w:rsidRDefault="00DF0666">
      <w:pPr>
        <w:jc w:val="both"/>
        <w:rPr>
          <w:rFonts w:ascii="Arial" w:eastAsia="Calibri" w:hAnsi="Arial" w:cs="Arial"/>
          <w:sz w:val="18"/>
          <w:szCs w:val="18"/>
        </w:rPr>
      </w:pPr>
      <w:r w:rsidRPr="00C31B68">
        <w:rPr>
          <w:rFonts w:ascii="Arial" w:eastAsia="Calibri" w:hAnsi="Arial" w:cs="Arial"/>
          <w:sz w:val="18"/>
          <w:szCs w:val="18"/>
          <w:u w:val="single"/>
        </w:rPr>
        <w:t>Distribución</w:t>
      </w:r>
      <w:r w:rsidRPr="00C31B68">
        <w:rPr>
          <w:rFonts w:ascii="Arial" w:eastAsia="Calibri" w:hAnsi="Arial" w:cs="Arial"/>
          <w:sz w:val="18"/>
          <w:szCs w:val="18"/>
        </w:rPr>
        <w:t>:</w:t>
      </w:r>
    </w:p>
    <w:p w:rsidR="000C3BC0" w:rsidRPr="00C31B68" w:rsidRDefault="00DF0666">
      <w:pPr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C31B68">
        <w:rPr>
          <w:rFonts w:ascii="Arial" w:eastAsia="Calibri" w:hAnsi="Arial" w:cs="Arial"/>
          <w:sz w:val="18"/>
          <w:szCs w:val="18"/>
        </w:rPr>
        <w:t>1. Departamento de Educación Continua-VIME</w:t>
      </w:r>
    </w:p>
    <w:p w:rsidR="000C3BC0" w:rsidRPr="00C31B68" w:rsidRDefault="00DF0666">
      <w:pPr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C31B68">
        <w:rPr>
          <w:rFonts w:ascii="Arial" w:eastAsia="Calibri" w:hAnsi="Arial" w:cs="Arial"/>
          <w:sz w:val="18"/>
          <w:szCs w:val="18"/>
        </w:rPr>
        <w:t>2. Oficina de Partes</w:t>
      </w:r>
    </w:p>
    <w:p w:rsidR="000C3BC0" w:rsidRPr="00C31B68" w:rsidRDefault="00DF0666">
      <w:pPr>
        <w:tabs>
          <w:tab w:val="left" w:pos="284"/>
        </w:tabs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C31B68">
        <w:rPr>
          <w:rFonts w:ascii="Arial" w:eastAsia="Calibri" w:hAnsi="Arial" w:cs="Arial"/>
          <w:sz w:val="18"/>
          <w:szCs w:val="18"/>
        </w:rPr>
        <w:t>1. Archivo Central</w:t>
      </w:r>
    </w:p>
    <w:p w:rsidR="000C3BC0" w:rsidRPr="00C31B68" w:rsidRDefault="00DF0666">
      <w:pPr>
        <w:tabs>
          <w:tab w:val="left" w:pos="284"/>
        </w:tabs>
        <w:ind w:left="284"/>
        <w:jc w:val="both"/>
        <w:rPr>
          <w:rFonts w:ascii="Arial" w:eastAsia="Calibri" w:hAnsi="Arial" w:cs="Arial"/>
          <w:color w:val="FF0000"/>
          <w:sz w:val="18"/>
          <w:szCs w:val="18"/>
        </w:rPr>
      </w:pPr>
      <w:r w:rsidRPr="00C31B68">
        <w:rPr>
          <w:rFonts w:ascii="Arial" w:eastAsia="Calibri" w:hAnsi="Arial" w:cs="Arial"/>
          <w:color w:val="FF0000"/>
          <w:sz w:val="18"/>
          <w:szCs w:val="18"/>
        </w:rPr>
        <w:t>1. Unidad Mayor</w:t>
      </w:r>
    </w:p>
    <w:p w:rsidR="000C3BC0" w:rsidRPr="00C31B68" w:rsidRDefault="00DF0666">
      <w:pPr>
        <w:tabs>
          <w:tab w:val="left" w:pos="284"/>
        </w:tabs>
        <w:ind w:left="284"/>
        <w:jc w:val="both"/>
        <w:rPr>
          <w:rFonts w:ascii="Arial" w:eastAsia="Calibri" w:hAnsi="Arial" w:cs="Arial"/>
          <w:color w:val="FF0000"/>
          <w:sz w:val="18"/>
          <w:szCs w:val="18"/>
        </w:rPr>
      </w:pPr>
      <w:r w:rsidRPr="00C31B68">
        <w:rPr>
          <w:rFonts w:ascii="Arial" w:eastAsia="Calibri" w:hAnsi="Arial" w:cs="Arial"/>
          <w:color w:val="FF0000"/>
          <w:sz w:val="18"/>
          <w:szCs w:val="18"/>
        </w:rPr>
        <w:t>1. Unidad Menor</w:t>
      </w:r>
    </w:p>
    <w:p w:rsidR="000C3BC0" w:rsidRDefault="00DF0666">
      <w:pPr>
        <w:tabs>
          <w:tab w:val="left" w:pos="284"/>
        </w:tabs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C31B68">
        <w:rPr>
          <w:rFonts w:ascii="Arial" w:eastAsia="Calibri" w:hAnsi="Arial" w:cs="Arial"/>
          <w:sz w:val="18"/>
          <w:szCs w:val="18"/>
        </w:rPr>
        <w:t>1. Registro Académico</w:t>
      </w:r>
    </w:p>
    <w:p w:rsidR="00AD3AB9" w:rsidRPr="00C31B68" w:rsidRDefault="00AD3AB9">
      <w:pPr>
        <w:tabs>
          <w:tab w:val="left" w:pos="284"/>
        </w:tabs>
        <w:ind w:left="284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1. Contraloría Universitaria</w:t>
      </w:r>
      <w:bookmarkStart w:id="0" w:name="_GoBack"/>
      <w:bookmarkEnd w:id="0"/>
    </w:p>
    <w:p w:rsidR="000C3BC0" w:rsidRPr="00C31B68" w:rsidRDefault="00DF0666">
      <w:pPr>
        <w:tabs>
          <w:tab w:val="left" w:pos="284"/>
        </w:tabs>
        <w:ind w:left="284"/>
        <w:jc w:val="both"/>
        <w:rPr>
          <w:rFonts w:ascii="Arial" w:eastAsia="Calibri" w:hAnsi="Arial" w:cs="Arial"/>
          <w:color w:val="FF0000"/>
          <w:sz w:val="18"/>
          <w:szCs w:val="18"/>
        </w:rPr>
      </w:pPr>
      <w:r w:rsidRPr="00C31B68">
        <w:rPr>
          <w:rFonts w:ascii="Arial" w:eastAsia="Calibri" w:hAnsi="Arial" w:cs="Arial"/>
          <w:color w:val="FF0000"/>
          <w:sz w:val="18"/>
          <w:szCs w:val="18"/>
        </w:rPr>
        <w:t>1. Registro Curricular Facultad</w:t>
      </w:r>
    </w:p>
    <w:p w:rsidR="000C3BC0" w:rsidRPr="00C31B68" w:rsidRDefault="00DF0666">
      <w:pPr>
        <w:tabs>
          <w:tab w:val="left" w:pos="284"/>
        </w:tabs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C31B68">
        <w:rPr>
          <w:rFonts w:ascii="Arial" w:eastAsia="Calibri" w:hAnsi="Arial" w:cs="Arial"/>
          <w:sz w:val="18"/>
          <w:szCs w:val="18"/>
        </w:rPr>
        <w:t>1. Recaudación Matrícula (Finanzas)</w:t>
      </w:r>
    </w:p>
    <w:p w:rsidR="000C3BC0" w:rsidRPr="00C31B68" w:rsidRDefault="00DF0666">
      <w:pPr>
        <w:tabs>
          <w:tab w:val="left" w:pos="284"/>
        </w:tabs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C31B68">
        <w:rPr>
          <w:rFonts w:ascii="Arial" w:eastAsia="Calibri" w:hAnsi="Arial" w:cs="Arial"/>
          <w:sz w:val="18"/>
          <w:szCs w:val="18"/>
        </w:rPr>
        <w:t xml:space="preserve">1. </w:t>
      </w:r>
      <w:r w:rsidRPr="00C31B68">
        <w:rPr>
          <w:rFonts w:ascii="Arial" w:eastAsia="Calibri" w:hAnsi="Arial" w:cs="Arial"/>
          <w:color w:val="FF0000"/>
          <w:sz w:val="18"/>
          <w:szCs w:val="18"/>
        </w:rPr>
        <w:t xml:space="preserve">Empresas </w:t>
      </w:r>
      <w:proofErr w:type="spellStart"/>
      <w:r w:rsidRPr="00C31B68">
        <w:rPr>
          <w:rFonts w:ascii="Arial" w:eastAsia="Calibri" w:hAnsi="Arial" w:cs="Arial"/>
          <w:color w:val="FF0000"/>
          <w:sz w:val="18"/>
          <w:szCs w:val="18"/>
        </w:rPr>
        <w:t>Usach</w:t>
      </w:r>
      <w:proofErr w:type="spellEnd"/>
      <w:r w:rsidRPr="00C31B68">
        <w:rPr>
          <w:rFonts w:ascii="Arial" w:eastAsia="Calibri" w:hAnsi="Arial" w:cs="Arial"/>
          <w:color w:val="FF0000"/>
          <w:sz w:val="18"/>
          <w:szCs w:val="18"/>
        </w:rPr>
        <w:t>, si aplica</w:t>
      </w:r>
    </w:p>
    <w:p w:rsidR="00C31B68" w:rsidRPr="00C31B68" w:rsidRDefault="00C31B68">
      <w:pPr>
        <w:tabs>
          <w:tab w:val="left" w:pos="284"/>
        </w:tabs>
        <w:ind w:left="284"/>
        <w:jc w:val="both"/>
        <w:rPr>
          <w:rFonts w:ascii="Arial" w:eastAsia="Calibri" w:hAnsi="Arial" w:cs="Arial"/>
        </w:rPr>
      </w:pPr>
    </w:p>
    <w:sectPr w:rsidR="00C31B68" w:rsidRPr="00C31B68" w:rsidSect="00C31B68">
      <w:pgSz w:w="12242" w:h="20163"/>
      <w:pgMar w:top="1135" w:right="1327" w:bottom="539" w:left="1418" w:header="425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C0"/>
    <w:rsid w:val="000C3BC0"/>
    <w:rsid w:val="001F6093"/>
    <w:rsid w:val="004508B1"/>
    <w:rsid w:val="004A2660"/>
    <w:rsid w:val="009116E8"/>
    <w:rsid w:val="00AD3AB9"/>
    <w:rsid w:val="00B62E63"/>
    <w:rsid w:val="00B76BA1"/>
    <w:rsid w:val="00BC0A36"/>
    <w:rsid w:val="00C31B68"/>
    <w:rsid w:val="00C96DE9"/>
    <w:rsid w:val="00D145F6"/>
    <w:rsid w:val="00DF0666"/>
    <w:rsid w:val="00E70EC5"/>
    <w:rsid w:val="00FA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427A"/>
  <w15:docId w15:val="{F4DBA680-CCF8-4B7F-8D36-192B15A8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1060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2020-12-10T16:14:00Z</dcterms:created>
  <dcterms:modified xsi:type="dcterms:W3CDTF">2020-12-11T16:51:00Z</dcterms:modified>
</cp:coreProperties>
</file>